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5DC" w:rsidRPr="00AA13ED" w:rsidRDefault="000815DC" w:rsidP="000815DC">
      <w:pPr>
        <w:spacing w:after="0"/>
        <w:jc w:val="center"/>
        <w:rPr>
          <w:rFonts w:ascii="Verdana" w:hAnsi="Verdana"/>
          <w:b/>
          <w:bCs/>
        </w:rPr>
      </w:pPr>
      <w:r w:rsidRPr="00AA13ED">
        <w:rPr>
          <w:rFonts w:ascii="Verdana" w:hAnsi="Verdana"/>
          <w:b/>
          <w:bCs/>
        </w:rPr>
        <w:t xml:space="preserve">Stichting Ontwikkelingshulp Lesotho </w:t>
      </w:r>
      <w:proofErr w:type="spellStart"/>
      <w:r w:rsidRPr="00AA13ED">
        <w:rPr>
          <w:rFonts w:ascii="Verdana" w:hAnsi="Verdana"/>
          <w:b/>
          <w:bCs/>
        </w:rPr>
        <w:t>MAlealea</w:t>
      </w:r>
      <w:proofErr w:type="spellEnd"/>
      <w:r w:rsidRPr="00AA13ED">
        <w:rPr>
          <w:rFonts w:ascii="Verdana" w:hAnsi="Verdana"/>
          <w:b/>
          <w:bCs/>
        </w:rPr>
        <w:t xml:space="preserve"> (SOLMA)</w:t>
      </w:r>
    </w:p>
    <w:p w:rsidR="000815DC" w:rsidRPr="00AA13ED" w:rsidRDefault="000815DC" w:rsidP="000815DC">
      <w:pPr>
        <w:spacing w:after="0"/>
        <w:jc w:val="center"/>
        <w:rPr>
          <w:rFonts w:ascii="Verdana" w:hAnsi="Verdana"/>
          <w:b/>
          <w:bCs/>
        </w:rPr>
      </w:pPr>
    </w:p>
    <w:p w:rsidR="00AC2A02" w:rsidRPr="00AA13ED" w:rsidRDefault="00AA13ED" w:rsidP="000815DC">
      <w:pPr>
        <w:spacing w:after="0"/>
        <w:jc w:val="center"/>
        <w:rPr>
          <w:rFonts w:ascii="Verdana" w:hAnsi="Verdana"/>
          <w:b/>
          <w:bCs/>
        </w:rPr>
      </w:pPr>
      <w:r w:rsidRPr="00AA13ED">
        <w:rPr>
          <w:rFonts w:ascii="Verdana" w:hAnsi="Verdana"/>
          <w:b/>
          <w:bCs/>
        </w:rPr>
        <w:t>Beleidsplan</w:t>
      </w:r>
      <w:r w:rsidR="00AC2A02" w:rsidRPr="00AA13ED">
        <w:rPr>
          <w:rFonts w:ascii="Verdana" w:hAnsi="Verdana"/>
          <w:b/>
          <w:bCs/>
        </w:rPr>
        <w:t xml:space="preserve"> 2018</w:t>
      </w:r>
    </w:p>
    <w:p w:rsidR="00AC2A02" w:rsidRPr="00AA13ED" w:rsidRDefault="00AC2A02" w:rsidP="00AC2A02">
      <w:pPr>
        <w:spacing w:after="0"/>
        <w:rPr>
          <w:rFonts w:ascii="Verdana" w:hAnsi="Verdana"/>
          <w:sz w:val="17"/>
          <w:szCs w:val="17"/>
        </w:rPr>
      </w:pPr>
    </w:p>
    <w:p w:rsidR="000815DC" w:rsidRPr="00AA13ED" w:rsidRDefault="000815DC" w:rsidP="00AC2A02">
      <w:pPr>
        <w:spacing w:after="0"/>
        <w:rPr>
          <w:rFonts w:ascii="Verdana" w:hAnsi="Verdana"/>
          <w:sz w:val="17"/>
          <w:szCs w:val="17"/>
        </w:rPr>
      </w:pPr>
      <w:r w:rsidRPr="00AA13ED">
        <w:rPr>
          <w:rFonts w:ascii="Verdana" w:hAnsi="Verdana"/>
          <w:sz w:val="17"/>
          <w:szCs w:val="17"/>
        </w:rPr>
        <w:t xml:space="preserve">Stichting Ontwikkelingshulp Lesotho </w:t>
      </w:r>
      <w:proofErr w:type="spellStart"/>
      <w:r w:rsidRPr="00AA13ED">
        <w:rPr>
          <w:rFonts w:ascii="Verdana" w:hAnsi="Verdana"/>
          <w:sz w:val="17"/>
          <w:szCs w:val="17"/>
        </w:rPr>
        <w:t>MAlealea</w:t>
      </w:r>
      <w:proofErr w:type="spellEnd"/>
      <w:r w:rsidRPr="00AA13ED">
        <w:rPr>
          <w:rFonts w:ascii="Verdana" w:hAnsi="Verdana"/>
          <w:sz w:val="17"/>
          <w:szCs w:val="17"/>
        </w:rPr>
        <w:t xml:space="preserve"> (SOLMA)</w:t>
      </w:r>
    </w:p>
    <w:p w:rsidR="003A2A80" w:rsidRPr="00AA13ED" w:rsidRDefault="00AA13ED" w:rsidP="00AC2A02">
      <w:pPr>
        <w:spacing w:after="0"/>
        <w:rPr>
          <w:rFonts w:ascii="Verdana" w:hAnsi="Verdana"/>
          <w:sz w:val="17"/>
          <w:szCs w:val="17"/>
        </w:rPr>
      </w:pPr>
      <w:r w:rsidRPr="00AA13ED">
        <w:rPr>
          <w:rFonts w:ascii="Verdana" w:hAnsi="Verdana"/>
          <w:sz w:val="17"/>
          <w:szCs w:val="17"/>
        </w:rPr>
        <w:t>Oprichting</w:t>
      </w:r>
      <w:r w:rsidR="00F538C2">
        <w:rPr>
          <w:rFonts w:ascii="Verdana" w:hAnsi="Verdana"/>
          <w:sz w:val="17"/>
          <w:szCs w:val="17"/>
        </w:rPr>
        <w:t>s</w:t>
      </w:r>
      <w:r w:rsidRPr="00AA13ED">
        <w:rPr>
          <w:rFonts w:ascii="Verdana" w:hAnsi="Verdana"/>
          <w:sz w:val="17"/>
          <w:szCs w:val="17"/>
        </w:rPr>
        <w:t>datum</w:t>
      </w:r>
      <w:r w:rsidR="009B62A7" w:rsidRPr="00AA13ED">
        <w:rPr>
          <w:rFonts w:ascii="Verdana" w:hAnsi="Verdana"/>
          <w:sz w:val="17"/>
          <w:szCs w:val="17"/>
        </w:rPr>
        <w:t>:</w:t>
      </w:r>
      <w:r w:rsidR="009B62A7" w:rsidRPr="00AA13ED">
        <w:rPr>
          <w:rFonts w:ascii="Verdana" w:hAnsi="Verdana"/>
          <w:sz w:val="17"/>
          <w:szCs w:val="17"/>
        </w:rPr>
        <w:tab/>
      </w:r>
      <w:r w:rsidR="009B62A7" w:rsidRPr="00AA13ED">
        <w:rPr>
          <w:rFonts w:ascii="Verdana" w:hAnsi="Verdana"/>
          <w:sz w:val="17"/>
          <w:szCs w:val="17"/>
        </w:rPr>
        <w:tab/>
      </w:r>
      <w:r w:rsidR="009B62A7" w:rsidRPr="00AA13ED">
        <w:rPr>
          <w:rFonts w:ascii="Verdana" w:hAnsi="Verdana"/>
          <w:sz w:val="17"/>
          <w:szCs w:val="17"/>
        </w:rPr>
        <w:tab/>
      </w:r>
      <w:r w:rsidR="009B62A7" w:rsidRPr="00AA13ED">
        <w:rPr>
          <w:rFonts w:ascii="Verdana" w:hAnsi="Verdana"/>
          <w:sz w:val="17"/>
          <w:szCs w:val="17"/>
        </w:rPr>
        <w:tab/>
      </w:r>
      <w:r w:rsidR="009B62A7" w:rsidRPr="00AA13ED">
        <w:rPr>
          <w:rFonts w:ascii="Verdana" w:hAnsi="Verdana"/>
          <w:sz w:val="17"/>
          <w:szCs w:val="17"/>
        </w:rPr>
        <w:tab/>
        <w:t>18-01-2007</w:t>
      </w:r>
    </w:p>
    <w:p w:rsidR="000815DC" w:rsidRPr="00AA13ED" w:rsidRDefault="000815DC" w:rsidP="00AC2A02">
      <w:pPr>
        <w:spacing w:after="0"/>
        <w:rPr>
          <w:rFonts w:ascii="Verdana" w:hAnsi="Verdana"/>
          <w:sz w:val="17"/>
          <w:szCs w:val="17"/>
        </w:rPr>
      </w:pPr>
      <w:r w:rsidRPr="00AA13ED">
        <w:rPr>
          <w:rFonts w:ascii="Verdana" w:hAnsi="Verdana"/>
          <w:sz w:val="17"/>
          <w:szCs w:val="17"/>
        </w:rPr>
        <w:t>Fisc</w:t>
      </w:r>
      <w:r w:rsidR="00AA13ED" w:rsidRPr="00AA13ED">
        <w:rPr>
          <w:rFonts w:ascii="Verdana" w:hAnsi="Verdana"/>
          <w:sz w:val="17"/>
          <w:szCs w:val="17"/>
        </w:rPr>
        <w:t>a</w:t>
      </w:r>
      <w:r w:rsidRPr="00AA13ED">
        <w:rPr>
          <w:rFonts w:ascii="Verdana" w:hAnsi="Verdana"/>
          <w:sz w:val="17"/>
          <w:szCs w:val="17"/>
        </w:rPr>
        <w:t>al Num</w:t>
      </w:r>
      <w:r w:rsidR="00AA13ED" w:rsidRPr="00AA13ED">
        <w:rPr>
          <w:rFonts w:ascii="Verdana" w:hAnsi="Verdana"/>
          <w:sz w:val="17"/>
          <w:szCs w:val="17"/>
        </w:rPr>
        <w:t>m</w:t>
      </w:r>
      <w:r w:rsidRPr="00AA13ED">
        <w:rPr>
          <w:rFonts w:ascii="Verdana" w:hAnsi="Verdana"/>
          <w:sz w:val="17"/>
          <w:szCs w:val="17"/>
        </w:rPr>
        <w:t xml:space="preserve">er </w:t>
      </w:r>
      <w:r w:rsidR="00FE31A1" w:rsidRPr="00AA13ED">
        <w:rPr>
          <w:rFonts w:ascii="Verdana" w:hAnsi="Verdana"/>
          <w:sz w:val="17"/>
          <w:szCs w:val="17"/>
        </w:rPr>
        <w:t xml:space="preserve">(Belastingdienst </w:t>
      </w:r>
      <w:r w:rsidR="00AA13ED" w:rsidRPr="00AA13ED">
        <w:rPr>
          <w:rFonts w:ascii="Verdana" w:hAnsi="Verdana"/>
          <w:sz w:val="17"/>
          <w:szCs w:val="17"/>
        </w:rPr>
        <w:t>Nederland</w:t>
      </w:r>
      <w:r w:rsidR="00FE31A1" w:rsidRPr="00AA13ED">
        <w:rPr>
          <w:rFonts w:ascii="Verdana" w:hAnsi="Verdana"/>
          <w:sz w:val="17"/>
          <w:szCs w:val="17"/>
        </w:rPr>
        <w:t>):</w:t>
      </w:r>
      <w:r w:rsidR="003A2A80" w:rsidRPr="00AA13ED">
        <w:rPr>
          <w:rFonts w:ascii="Verdana" w:hAnsi="Verdana"/>
          <w:sz w:val="17"/>
          <w:szCs w:val="17"/>
        </w:rPr>
        <w:tab/>
      </w:r>
      <w:r w:rsidR="00AA13ED" w:rsidRPr="00AA13ED">
        <w:rPr>
          <w:rFonts w:ascii="Verdana" w:hAnsi="Verdana"/>
          <w:sz w:val="17"/>
          <w:szCs w:val="17"/>
        </w:rPr>
        <w:tab/>
      </w:r>
      <w:r w:rsidRPr="00AA13ED">
        <w:rPr>
          <w:rFonts w:ascii="Verdana" w:hAnsi="Verdana"/>
          <w:sz w:val="17"/>
          <w:szCs w:val="17"/>
        </w:rPr>
        <w:t>8177 69 183</w:t>
      </w:r>
    </w:p>
    <w:p w:rsidR="002D2ED2" w:rsidRPr="00AA13ED" w:rsidRDefault="002D2ED2" w:rsidP="00AC2A02">
      <w:pPr>
        <w:spacing w:after="0"/>
        <w:rPr>
          <w:rFonts w:ascii="Verdana" w:hAnsi="Verdana"/>
          <w:sz w:val="17"/>
          <w:szCs w:val="17"/>
        </w:rPr>
      </w:pPr>
    </w:p>
    <w:p w:rsidR="000815DC" w:rsidRPr="00AA13ED" w:rsidRDefault="00AA13ED" w:rsidP="00AC2A02">
      <w:pPr>
        <w:spacing w:after="0"/>
        <w:rPr>
          <w:rFonts w:ascii="Verdana" w:hAnsi="Verdana"/>
          <w:sz w:val="17"/>
          <w:szCs w:val="17"/>
        </w:rPr>
      </w:pPr>
      <w:r w:rsidRPr="00AA13ED">
        <w:rPr>
          <w:rFonts w:ascii="Verdana" w:hAnsi="Verdana"/>
          <w:sz w:val="17"/>
          <w:szCs w:val="17"/>
        </w:rPr>
        <w:t>Straatadres</w:t>
      </w:r>
      <w:r w:rsidR="003A2A80" w:rsidRPr="00AA13ED">
        <w:rPr>
          <w:rFonts w:ascii="Verdana" w:hAnsi="Verdana"/>
          <w:sz w:val="17"/>
          <w:szCs w:val="17"/>
        </w:rPr>
        <w:t>:</w:t>
      </w:r>
      <w:r w:rsidR="003A2A80" w:rsidRPr="00AA13ED">
        <w:rPr>
          <w:rFonts w:ascii="Verdana" w:hAnsi="Verdana"/>
          <w:sz w:val="17"/>
          <w:szCs w:val="17"/>
        </w:rPr>
        <w:tab/>
      </w:r>
      <w:r w:rsidR="003A2A80" w:rsidRPr="00AA13ED">
        <w:rPr>
          <w:rFonts w:ascii="Verdana" w:hAnsi="Verdana"/>
          <w:sz w:val="17"/>
          <w:szCs w:val="17"/>
        </w:rPr>
        <w:tab/>
      </w:r>
      <w:r w:rsidR="003A2A80" w:rsidRPr="00AA13ED">
        <w:rPr>
          <w:rFonts w:ascii="Verdana" w:hAnsi="Verdana"/>
          <w:sz w:val="17"/>
          <w:szCs w:val="17"/>
        </w:rPr>
        <w:tab/>
      </w:r>
      <w:r w:rsidR="003A2A80" w:rsidRPr="00AA13ED">
        <w:rPr>
          <w:rFonts w:ascii="Verdana" w:hAnsi="Verdana"/>
          <w:sz w:val="17"/>
          <w:szCs w:val="17"/>
        </w:rPr>
        <w:tab/>
      </w:r>
      <w:r w:rsidR="003A2A80" w:rsidRPr="00AA13ED">
        <w:rPr>
          <w:rFonts w:ascii="Verdana" w:hAnsi="Verdana"/>
          <w:sz w:val="17"/>
          <w:szCs w:val="17"/>
        </w:rPr>
        <w:tab/>
      </w:r>
      <w:r w:rsidR="003A2A80" w:rsidRPr="00AA13ED">
        <w:rPr>
          <w:rFonts w:ascii="Verdana" w:hAnsi="Verdana"/>
          <w:sz w:val="17"/>
          <w:szCs w:val="17"/>
        </w:rPr>
        <w:tab/>
      </w:r>
      <w:r w:rsidR="000815DC" w:rsidRPr="00AA13ED">
        <w:rPr>
          <w:rFonts w:ascii="Verdana" w:hAnsi="Verdana"/>
          <w:sz w:val="17"/>
          <w:szCs w:val="17"/>
        </w:rPr>
        <w:t xml:space="preserve">Van </w:t>
      </w:r>
      <w:proofErr w:type="spellStart"/>
      <w:r w:rsidR="000815DC" w:rsidRPr="00AA13ED">
        <w:rPr>
          <w:rFonts w:ascii="Verdana" w:hAnsi="Verdana"/>
          <w:sz w:val="17"/>
          <w:szCs w:val="17"/>
        </w:rPr>
        <w:t>Miereveltstraat</w:t>
      </w:r>
      <w:proofErr w:type="spellEnd"/>
      <w:r w:rsidR="000815DC" w:rsidRPr="00AA13ED">
        <w:rPr>
          <w:rFonts w:ascii="Verdana" w:hAnsi="Verdana"/>
          <w:sz w:val="17"/>
          <w:szCs w:val="17"/>
        </w:rPr>
        <w:t xml:space="preserve"> 61</w:t>
      </w:r>
    </w:p>
    <w:p w:rsidR="000815DC" w:rsidRPr="00AA13ED" w:rsidRDefault="003A2A80" w:rsidP="003A2A80">
      <w:pPr>
        <w:spacing w:after="0"/>
        <w:rPr>
          <w:rFonts w:ascii="Verdana" w:hAnsi="Verdana"/>
          <w:sz w:val="17"/>
          <w:szCs w:val="17"/>
        </w:rPr>
      </w:pP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0815DC" w:rsidRPr="00AA13ED">
        <w:rPr>
          <w:rFonts w:ascii="Verdana" w:hAnsi="Verdana"/>
          <w:sz w:val="17"/>
          <w:szCs w:val="17"/>
        </w:rPr>
        <w:t>7312 RX APELDOORN</w:t>
      </w:r>
    </w:p>
    <w:p w:rsidR="000815DC" w:rsidRPr="00AA13ED" w:rsidRDefault="000815DC" w:rsidP="00AC2A02">
      <w:pPr>
        <w:spacing w:after="0"/>
        <w:rPr>
          <w:rFonts w:ascii="Verdana" w:hAnsi="Verdana"/>
          <w:sz w:val="17"/>
          <w:szCs w:val="17"/>
        </w:rPr>
      </w:pPr>
    </w:p>
    <w:p w:rsidR="000815DC" w:rsidRPr="00AA13ED" w:rsidRDefault="003A2A80" w:rsidP="00AC2A02">
      <w:pPr>
        <w:spacing w:after="0"/>
        <w:rPr>
          <w:rFonts w:ascii="Verdana" w:hAnsi="Verdana"/>
          <w:sz w:val="17"/>
          <w:szCs w:val="17"/>
        </w:rPr>
      </w:pPr>
      <w:r w:rsidRPr="00AA13ED">
        <w:rPr>
          <w:rFonts w:ascii="Verdana" w:hAnsi="Verdana"/>
          <w:sz w:val="17"/>
          <w:szCs w:val="17"/>
        </w:rPr>
        <w:t>Post</w:t>
      </w:r>
      <w:r w:rsidR="00AA13ED" w:rsidRPr="00AA13ED">
        <w:rPr>
          <w:rFonts w:ascii="Verdana" w:hAnsi="Verdana"/>
          <w:sz w:val="17"/>
          <w:szCs w:val="17"/>
        </w:rPr>
        <w:t>a</w:t>
      </w:r>
      <w:r w:rsidRPr="00AA13ED">
        <w:rPr>
          <w:rFonts w:ascii="Verdana" w:hAnsi="Verdana"/>
          <w:sz w:val="17"/>
          <w:szCs w:val="17"/>
        </w:rPr>
        <w:t>dres:</w:t>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AA13ED" w:rsidRPr="00AA13ED">
        <w:rPr>
          <w:rFonts w:ascii="Verdana" w:hAnsi="Verdana"/>
          <w:sz w:val="17"/>
          <w:szCs w:val="17"/>
        </w:rPr>
        <w:t>Postbus</w:t>
      </w:r>
      <w:r w:rsidR="000815DC" w:rsidRPr="00AA13ED">
        <w:rPr>
          <w:rFonts w:ascii="Verdana" w:hAnsi="Verdana"/>
          <w:sz w:val="17"/>
          <w:szCs w:val="17"/>
        </w:rPr>
        <w:t xml:space="preserve"> 37</w:t>
      </w:r>
    </w:p>
    <w:p w:rsidR="000815DC" w:rsidRPr="00AA13ED" w:rsidRDefault="003A2A80" w:rsidP="00AC2A02">
      <w:pPr>
        <w:spacing w:after="0"/>
        <w:rPr>
          <w:rFonts w:ascii="Verdana" w:hAnsi="Verdana"/>
          <w:sz w:val="17"/>
          <w:szCs w:val="17"/>
        </w:rPr>
      </w:pP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0815DC" w:rsidRPr="00AA13ED">
        <w:rPr>
          <w:rFonts w:ascii="Verdana" w:hAnsi="Verdana"/>
          <w:sz w:val="17"/>
          <w:szCs w:val="17"/>
        </w:rPr>
        <w:t>7240 AA LOCHEM</w:t>
      </w:r>
    </w:p>
    <w:p w:rsidR="000815DC" w:rsidRPr="00AA13ED" w:rsidRDefault="003A2A80" w:rsidP="00AC2A02">
      <w:pPr>
        <w:spacing w:after="0"/>
        <w:rPr>
          <w:rFonts w:ascii="Verdana" w:hAnsi="Verdana"/>
          <w:sz w:val="17"/>
          <w:szCs w:val="17"/>
        </w:rPr>
      </w:pP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AA13ED" w:rsidRPr="00AA13ED">
        <w:rPr>
          <w:rFonts w:ascii="Verdana" w:hAnsi="Verdana"/>
          <w:sz w:val="17"/>
          <w:szCs w:val="17"/>
        </w:rPr>
        <w:t>Nederland</w:t>
      </w:r>
    </w:p>
    <w:p w:rsidR="000815DC" w:rsidRPr="00AA13ED" w:rsidRDefault="000815DC" w:rsidP="00AC2A02">
      <w:pPr>
        <w:spacing w:after="0"/>
        <w:rPr>
          <w:rFonts w:ascii="Verdana" w:hAnsi="Verdana"/>
          <w:sz w:val="17"/>
          <w:szCs w:val="17"/>
        </w:rPr>
      </w:pPr>
    </w:p>
    <w:p w:rsidR="000815DC" w:rsidRPr="00AA13ED" w:rsidRDefault="00AA13ED" w:rsidP="00AC2A02">
      <w:pPr>
        <w:spacing w:after="0"/>
        <w:rPr>
          <w:rFonts w:ascii="Verdana" w:hAnsi="Verdana"/>
          <w:sz w:val="17"/>
          <w:szCs w:val="17"/>
        </w:rPr>
      </w:pPr>
      <w:r w:rsidRPr="00AA13ED">
        <w:rPr>
          <w:rFonts w:ascii="Verdana" w:hAnsi="Verdana"/>
          <w:sz w:val="17"/>
          <w:szCs w:val="17"/>
        </w:rPr>
        <w:t>Telefoon</w:t>
      </w:r>
      <w:r w:rsidR="000815DC" w:rsidRPr="00AA13ED">
        <w:rPr>
          <w:rFonts w:ascii="Verdana" w:hAnsi="Verdana"/>
          <w:sz w:val="17"/>
          <w:szCs w:val="17"/>
        </w:rPr>
        <w:t>:</w:t>
      </w:r>
      <w:r w:rsidR="000815DC" w:rsidRPr="00AA13ED">
        <w:rPr>
          <w:rFonts w:ascii="Verdana" w:hAnsi="Verdana"/>
          <w:sz w:val="17"/>
          <w:szCs w:val="17"/>
        </w:rPr>
        <w:tab/>
      </w:r>
      <w:r w:rsidR="000815DC" w:rsidRPr="00AA13ED">
        <w:rPr>
          <w:rFonts w:ascii="Verdana" w:hAnsi="Verdana"/>
          <w:sz w:val="17"/>
          <w:szCs w:val="17"/>
        </w:rPr>
        <w:tab/>
      </w:r>
      <w:r w:rsidR="000815DC" w:rsidRPr="00AA13ED">
        <w:rPr>
          <w:rFonts w:ascii="Verdana" w:hAnsi="Verdana"/>
          <w:sz w:val="17"/>
          <w:szCs w:val="17"/>
        </w:rPr>
        <w:tab/>
      </w:r>
      <w:r w:rsidR="000815DC" w:rsidRPr="00AA13ED">
        <w:rPr>
          <w:rFonts w:ascii="Verdana" w:hAnsi="Verdana"/>
          <w:sz w:val="17"/>
          <w:szCs w:val="17"/>
        </w:rPr>
        <w:tab/>
      </w:r>
      <w:r w:rsidR="000815DC" w:rsidRPr="00AA13ED">
        <w:rPr>
          <w:rFonts w:ascii="Verdana" w:hAnsi="Verdana"/>
          <w:sz w:val="17"/>
          <w:szCs w:val="17"/>
        </w:rPr>
        <w:tab/>
      </w:r>
      <w:r w:rsidR="003A2A80" w:rsidRPr="00AA13ED">
        <w:rPr>
          <w:rFonts w:ascii="Verdana" w:hAnsi="Verdana"/>
          <w:sz w:val="17"/>
          <w:szCs w:val="17"/>
        </w:rPr>
        <w:tab/>
      </w:r>
      <w:r w:rsidR="000815DC" w:rsidRPr="00AA13ED">
        <w:rPr>
          <w:rFonts w:ascii="Verdana" w:hAnsi="Verdana"/>
          <w:sz w:val="17"/>
          <w:szCs w:val="17"/>
        </w:rPr>
        <w:t>(+31)573-254-200</w:t>
      </w:r>
    </w:p>
    <w:p w:rsidR="000815DC" w:rsidRPr="00AA13ED" w:rsidRDefault="000815DC" w:rsidP="00AC2A02">
      <w:pPr>
        <w:spacing w:after="0"/>
        <w:rPr>
          <w:rFonts w:ascii="Verdana" w:hAnsi="Verdana"/>
          <w:sz w:val="17"/>
          <w:szCs w:val="17"/>
        </w:rPr>
      </w:pPr>
      <w:r w:rsidRPr="00AA13ED">
        <w:rPr>
          <w:rFonts w:ascii="Verdana" w:hAnsi="Verdana"/>
          <w:sz w:val="17"/>
          <w:szCs w:val="17"/>
        </w:rPr>
        <w:t>Email:</w:t>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3A2A80" w:rsidRPr="00AA13ED">
        <w:rPr>
          <w:rFonts w:ascii="Verdana" w:hAnsi="Verdana"/>
          <w:sz w:val="17"/>
          <w:szCs w:val="17"/>
        </w:rPr>
        <w:tab/>
      </w:r>
      <w:hyperlink r:id="rId5" w:history="1">
        <w:r w:rsidR="003A2A80" w:rsidRPr="00AA13ED">
          <w:rPr>
            <w:rStyle w:val="Hyperlink"/>
            <w:rFonts w:ascii="Verdana" w:hAnsi="Verdana"/>
            <w:sz w:val="17"/>
            <w:szCs w:val="17"/>
          </w:rPr>
          <w:t>gerard@innochem.nl</w:t>
        </w:r>
      </w:hyperlink>
    </w:p>
    <w:p w:rsidR="000815DC" w:rsidRPr="00AA13ED" w:rsidRDefault="00AA13ED" w:rsidP="00AC2A02">
      <w:pPr>
        <w:spacing w:after="0"/>
        <w:rPr>
          <w:rFonts w:ascii="Verdana" w:hAnsi="Verdana"/>
          <w:sz w:val="17"/>
          <w:szCs w:val="17"/>
        </w:rPr>
      </w:pPr>
      <w:r w:rsidRPr="00AA13ED">
        <w:rPr>
          <w:rFonts w:ascii="Verdana" w:hAnsi="Verdana"/>
          <w:sz w:val="17"/>
          <w:szCs w:val="17"/>
        </w:rPr>
        <w:t>Kamer van Koophandel</w:t>
      </w:r>
      <w:r w:rsidR="000815DC" w:rsidRPr="00AA13ED">
        <w:rPr>
          <w:rFonts w:ascii="Verdana" w:hAnsi="Verdana"/>
          <w:sz w:val="17"/>
          <w:szCs w:val="17"/>
        </w:rPr>
        <w:t xml:space="preserve"> Veluwe en Twente:</w:t>
      </w:r>
      <w:r w:rsidR="000815DC" w:rsidRPr="00AA13ED">
        <w:rPr>
          <w:rFonts w:ascii="Verdana" w:hAnsi="Verdana"/>
          <w:sz w:val="17"/>
          <w:szCs w:val="17"/>
        </w:rPr>
        <w:tab/>
      </w:r>
      <w:r w:rsidR="003A2A80" w:rsidRPr="00AA13ED">
        <w:rPr>
          <w:rFonts w:ascii="Verdana" w:hAnsi="Verdana"/>
          <w:sz w:val="17"/>
          <w:szCs w:val="17"/>
        </w:rPr>
        <w:tab/>
      </w:r>
      <w:r w:rsidR="000815DC" w:rsidRPr="00AA13ED">
        <w:rPr>
          <w:rFonts w:ascii="Verdana" w:hAnsi="Verdana"/>
          <w:sz w:val="17"/>
          <w:szCs w:val="17"/>
        </w:rPr>
        <w:t>08155286</w:t>
      </w:r>
    </w:p>
    <w:p w:rsidR="000815DC" w:rsidRPr="00AA13ED" w:rsidRDefault="000815DC" w:rsidP="00AC2A02">
      <w:pPr>
        <w:spacing w:after="0"/>
        <w:rPr>
          <w:rFonts w:ascii="Verdana" w:hAnsi="Verdana"/>
          <w:sz w:val="17"/>
          <w:szCs w:val="17"/>
        </w:rPr>
      </w:pPr>
      <w:r w:rsidRPr="00AA13ED">
        <w:rPr>
          <w:rFonts w:ascii="Verdana" w:hAnsi="Verdana"/>
          <w:sz w:val="17"/>
          <w:szCs w:val="17"/>
        </w:rPr>
        <w:t>Bank:</w:t>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3A2A80" w:rsidRPr="00AA13ED">
        <w:rPr>
          <w:rFonts w:ascii="Verdana" w:hAnsi="Verdana"/>
          <w:sz w:val="17"/>
          <w:szCs w:val="17"/>
        </w:rPr>
        <w:tab/>
      </w:r>
      <w:r w:rsidRPr="00AA13ED">
        <w:rPr>
          <w:rFonts w:ascii="Verdana" w:hAnsi="Verdana"/>
          <w:sz w:val="17"/>
          <w:szCs w:val="17"/>
        </w:rPr>
        <w:t>ABN AMRO</w:t>
      </w:r>
    </w:p>
    <w:p w:rsidR="000815DC" w:rsidRPr="00AA13ED" w:rsidRDefault="000815DC" w:rsidP="00AC2A02">
      <w:pPr>
        <w:spacing w:after="0"/>
        <w:rPr>
          <w:rFonts w:ascii="Verdana" w:hAnsi="Verdana"/>
          <w:sz w:val="17"/>
          <w:szCs w:val="17"/>
        </w:rPr>
      </w:pPr>
      <w:r w:rsidRPr="00AA13ED">
        <w:rPr>
          <w:rFonts w:ascii="Verdana" w:hAnsi="Verdana"/>
          <w:sz w:val="17"/>
          <w:szCs w:val="17"/>
        </w:rPr>
        <w:t>BIC:</w:t>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3A2A80" w:rsidRPr="00AA13ED">
        <w:rPr>
          <w:rFonts w:ascii="Verdana" w:hAnsi="Verdana"/>
          <w:sz w:val="17"/>
          <w:szCs w:val="17"/>
        </w:rPr>
        <w:tab/>
      </w:r>
      <w:r w:rsidRPr="00AA13ED">
        <w:rPr>
          <w:rFonts w:ascii="Verdana" w:hAnsi="Verdana"/>
          <w:sz w:val="17"/>
          <w:szCs w:val="17"/>
        </w:rPr>
        <w:t>ABNANL2A</w:t>
      </w:r>
    </w:p>
    <w:p w:rsidR="000815DC" w:rsidRPr="00AA13ED" w:rsidRDefault="00AA13ED" w:rsidP="00AC2A02">
      <w:pPr>
        <w:spacing w:after="0"/>
        <w:rPr>
          <w:rFonts w:ascii="Verdana" w:hAnsi="Verdana"/>
          <w:sz w:val="17"/>
          <w:szCs w:val="17"/>
        </w:rPr>
      </w:pPr>
      <w:r w:rsidRPr="00AA13ED">
        <w:rPr>
          <w:rFonts w:ascii="Verdana" w:hAnsi="Verdana"/>
          <w:sz w:val="17"/>
          <w:szCs w:val="17"/>
        </w:rPr>
        <w:t>Rekening nummer</w:t>
      </w:r>
      <w:r w:rsidR="000815DC" w:rsidRPr="00AA13ED">
        <w:rPr>
          <w:rFonts w:ascii="Verdana" w:hAnsi="Verdana"/>
          <w:sz w:val="17"/>
          <w:szCs w:val="17"/>
        </w:rPr>
        <w:t xml:space="preserve"> (IBAN):</w:t>
      </w:r>
      <w:r w:rsidR="000815DC" w:rsidRPr="00AA13ED">
        <w:rPr>
          <w:rFonts w:ascii="Verdana" w:hAnsi="Verdana"/>
          <w:sz w:val="17"/>
          <w:szCs w:val="17"/>
        </w:rPr>
        <w:tab/>
      </w:r>
      <w:r w:rsidR="000815DC" w:rsidRPr="00AA13ED">
        <w:rPr>
          <w:rFonts w:ascii="Verdana" w:hAnsi="Verdana"/>
          <w:sz w:val="17"/>
          <w:szCs w:val="17"/>
        </w:rPr>
        <w:tab/>
      </w:r>
      <w:r w:rsidR="000815DC" w:rsidRPr="00AA13ED">
        <w:rPr>
          <w:rFonts w:ascii="Verdana" w:hAnsi="Verdana"/>
          <w:sz w:val="17"/>
          <w:szCs w:val="17"/>
        </w:rPr>
        <w:tab/>
      </w:r>
      <w:r w:rsidR="003A2A80" w:rsidRPr="00AA13ED">
        <w:rPr>
          <w:rFonts w:ascii="Verdana" w:hAnsi="Verdana"/>
          <w:sz w:val="17"/>
          <w:szCs w:val="17"/>
        </w:rPr>
        <w:tab/>
      </w:r>
      <w:r w:rsidR="000815DC" w:rsidRPr="00AA13ED">
        <w:rPr>
          <w:rFonts w:ascii="Verdana" w:hAnsi="Verdana"/>
          <w:sz w:val="17"/>
          <w:szCs w:val="17"/>
        </w:rPr>
        <w:t>NL03 ABNA 05</w:t>
      </w:r>
      <w:r w:rsidR="002D2ED2" w:rsidRPr="00AA13ED">
        <w:rPr>
          <w:rFonts w:ascii="Verdana" w:hAnsi="Verdana"/>
          <w:sz w:val="17"/>
          <w:szCs w:val="17"/>
        </w:rPr>
        <w:t>35 4883 27</w:t>
      </w:r>
    </w:p>
    <w:p w:rsidR="002D2ED2" w:rsidRPr="00AA13ED" w:rsidRDefault="002D2ED2" w:rsidP="00AC2A02">
      <w:pPr>
        <w:spacing w:after="0"/>
        <w:rPr>
          <w:rFonts w:ascii="Verdana" w:hAnsi="Verdana"/>
          <w:sz w:val="17"/>
          <w:szCs w:val="17"/>
        </w:rPr>
      </w:pPr>
    </w:p>
    <w:p w:rsidR="00A62AE2" w:rsidRPr="00AA13ED" w:rsidRDefault="00AA13ED" w:rsidP="00AC2A02">
      <w:pPr>
        <w:spacing w:after="0"/>
        <w:rPr>
          <w:rFonts w:ascii="Verdana" w:hAnsi="Verdana"/>
          <w:sz w:val="17"/>
          <w:szCs w:val="17"/>
        </w:rPr>
      </w:pPr>
      <w:r w:rsidRPr="00AA13ED">
        <w:rPr>
          <w:rFonts w:ascii="Verdana" w:hAnsi="Verdana"/>
          <w:sz w:val="17"/>
          <w:szCs w:val="17"/>
        </w:rPr>
        <w:t>Bestuur</w:t>
      </w:r>
      <w:r w:rsidR="00A62AE2" w:rsidRPr="00AA13ED">
        <w:rPr>
          <w:rFonts w:ascii="Verdana" w:hAnsi="Verdana"/>
          <w:sz w:val="17"/>
          <w:szCs w:val="17"/>
        </w:rPr>
        <w:t>:</w:t>
      </w:r>
    </w:p>
    <w:p w:rsidR="002D2ED2" w:rsidRPr="00AA13ED" w:rsidRDefault="00AA13ED" w:rsidP="00A62AE2">
      <w:pPr>
        <w:tabs>
          <w:tab w:val="left" w:pos="993"/>
        </w:tabs>
        <w:spacing w:after="0"/>
        <w:ind w:left="4962" w:hanging="4962"/>
        <w:rPr>
          <w:rFonts w:ascii="Verdana" w:hAnsi="Verdana"/>
          <w:sz w:val="17"/>
          <w:szCs w:val="17"/>
        </w:rPr>
      </w:pPr>
      <w:r w:rsidRPr="00AA13ED">
        <w:rPr>
          <w:rFonts w:ascii="Verdana" w:hAnsi="Verdana"/>
          <w:sz w:val="17"/>
          <w:szCs w:val="17"/>
        </w:rPr>
        <w:t>Voorzitter</w:t>
      </w:r>
      <w:r w:rsidR="002D2ED2" w:rsidRPr="00AA13ED">
        <w:rPr>
          <w:rFonts w:ascii="Verdana" w:hAnsi="Verdana"/>
          <w:sz w:val="17"/>
          <w:szCs w:val="17"/>
        </w:rPr>
        <w:t>:</w:t>
      </w:r>
      <w:r w:rsidR="003A2A80" w:rsidRPr="00AA13ED">
        <w:rPr>
          <w:rFonts w:ascii="Verdana" w:hAnsi="Verdana"/>
          <w:sz w:val="17"/>
          <w:szCs w:val="17"/>
        </w:rPr>
        <w:tab/>
      </w:r>
      <w:r w:rsidRPr="00AA13ED">
        <w:rPr>
          <w:rFonts w:ascii="Verdana" w:hAnsi="Verdana"/>
          <w:sz w:val="17"/>
          <w:szCs w:val="17"/>
        </w:rPr>
        <w:tab/>
      </w:r>
      <w:r w:rsidR="002D2ED2" w:rsidRPr="00AA13ED">
        <w:rPr>
          <w:rFonts w:ascii="Verdana" w:hAnsi="Verdana"/>
          <w:sz w:val="17"/>
          <w:szCs w:val="17"/>
        </w:rPr>
        <w:t>Dr. Ir. G. Heijkoop</w:t>
      </w:r>
      <w:r w:rsidR="00A62AE2" w:rsidRPr="00AA13ED">
        <w:rPr>
          <w:rFonts w:ascii="Verdana" w:hAnsi="Verdana"/>
          <w:sz w:val="17"/>
          <w:szCs w:val="17"/>
        </w:rPr>
        <w:t xml:space="preserve">, Apeldoorn, Johannesburg </w:t>
      </w:r>
      <w:r w:rsidRPr="00AA13ED">
        <w:rPr>
          <w:rFonts w:ascii="Verdana" w:hAnsi="Verdana"/>
          <w:sz w:val="17"/>
          <w:szCs w:val="17"/>
        </w:rPr>
        <w:t>(</w:t>
      </w:r>
      <w:r w:rsidR="00A62AE2" w:rsidRPr="00AA13ED">
        <w:rPr>
          <w:rFonts w:ascii="Verdana" w:hAnsi="Verdana"/>
          <w:sz w:val="17"/>
          <w:szCs w:val="17"/>
        </w:rPr>
        <w:t>SA)</w:t>
      </w:r>
    </w:p>
    <w:p w:rsidR="002D2ED2" w:rsidRPr="00AA13ED" w:rsidRDefault="00AA13ED" w:rsidP="00AC2A02">
      <w:pPr>
        <w:spacing w:after="0"/>
        <w:rPr>
          <w:rFonts w:ascii="Verdana" w:hAnsi="Verdana"/>
          <w:sz w:val="17"/>
          <w:szCs w:val="17"/>
        </w:rPr>
      </w:pPr>
      <w:r w:rsidRPr="00AA13ED">
        <w:rPr>
          <w:rFonts w:ascii="Verdana" w:hAnsi="Verdana"/>
          <w:sz w:val="17"/>
          <w:szCs w:val="17"/>
        </w:rPr>
        <w:t>Penningmeester</w:t>
      </w:r>
      <w:r w:rsidR="002D2ED2" w:rsidRPr="00AA13ED">
        <w:rPr>
          <w:rFonts w:ascii="Verdana" w:hAnsi="Verdana"/>
          <w:sz w:val="17"/>
          <w:szCs w:val="17"/>
        </w:rPr>
        <w:t>:</w:t>
      </w:r>
      <w:r w:rsidR="002D2ED2" w:rsidRPr="00AA13ED">
        <w:rPr>
          <w:rFonts w:ascii="Verdana" w:hAnsi="Verdana"/>
          <w:sz w:val="17"/>
          <w:szCs w:val="17"/>
        </w:rPr>
        <w:tab/>
      </w:r>
      <w:r w:rsidR="002D2ED2" w:rsidRPr="00AA13ED">
        <w:rPr>
          <w:rFonts w:ascii="Verdana" w:hAnsi="Verdana"/>
          <w:sz w:val="17"/>
          <w:szCs w:val="17"/>
        </w:rPr>
        <w:tab/>
      </w:r>
      <w:r w:rsidR="002D2ED2" w:rsidRPr="00AA13ED">
        <w:rPr>
          <w:rFonts w:ascii="Verdana" w:hAnsi="Verdana"/>
          <w:sz w:val="17"/>
          <w:szCs w:val="17"/>
        </w:rPr>
        <w:tab/>
      </w:r>
      <w:r w:rsidR="002D2ED2" w:rsidRPr="00AA13ED">
        <w:rPr>
          <w:rFonts w:ascii="Verdana" w:hAnsi="Verdana"/>
          <w:sz w:val="17"/>
          <w:szCs w:val="17"/>
        </w:rPr>
        <w:tab/>
      </w:r>
      <w:r w:rsidR="003A2A80" w:rsidRPr="00AA13ED">
        <w:rPr>
          <w:rFonts w:ascii="Verdana" w:hAnsi="Verdana"/>
          <w:sz w:val="17"/>
          <w:szCs w:val="17"/>
        </w:rPr>
        <w:tab/>
      </w:r>
      <w:r w:rsidR="002D2ED2" w:rsidRPr="00AA13ED">
        <w:rPr>
          <w:rFonts w:ascii="Verdana" w:hAnsi="Verdana"/>
          <w:sz w:val="17"/>
          <w:szCs w:val="17"/>
        </w:rPr>
        <w:t>L. A. Engelen</w:t>
      </w:r>
    </w:p>
    <w:p w:rsidR="002D2ED2" w:rsidRPr="00AA13ED" w:rsidRDefault="002D2ED2" w:rsidP="00AC2A02">
      <w:pPr>
        <w:spacing w:after="0"/>
        <w:rPr>
          <w:rFonts w:ascii="Verdana" w:hAnsi="Verdana"/>
          <w:sz w:val="17"/>
          <w:szCs w:val="17"/>
        </w:rPr>
      </w:pPr>
      <w:r w:rsidRPr="00AA13ED">
        <w:rPr>
          <w:rFonts w:ascii="Verdana" w:hAnsi="Verdana"/>
          <w:sz w:val="17"/>
          <w:szCs w:val="17"/>
        </w:rPr>
        <w:t>Secreta</w:t>
      </w:r>
      <w:r w:rsidR="00AA13ED" w:rsidRPr="00AA13ED">
        <w:rPr>
          <w:rFonts w:ascii="Verdana" w:hAnsi="Verdana"/>
          <w:sz w:val="17"/>
          <w:szCs w:val="17"/>
        </w:rPr>
        <w:t>ris</w:t>
      </w:r>
      <w:r w:rsidRPr="00AA13ED">
        <w:rPr>
          <w:rFonts w:ascii="Verdana" w:hAnsi="Verdana"/>
          <w:sz w:val="17"/>
          <w:szCs w:val="17"/>
        </w:rPr>
        <w:t>:</w:t>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Pr="00AA13ED">
        <w:rPr>
          <w:rFonts w:ascii="Verdana" w:hAnsi="Verdana"/>
          <w:sz w:val="17"/>
          <w:szCs w:val="17"/>
        </w:rPr>
        <w:tab/>
      </w:r>
      <w:r w:rsidR="003A2A80" w:rsidRPr="00AA13ED">
        <w:rPr>
          <w:rFonts w:ascii="Verdana" w:hAnsi="Verdana"/>
          <w:sz w:val="17"/>
          <w:szCs w:val="17"/>
        </w:rPr>
        <w:tab/>
      </w:r>
      <w:r w:rsidRPr="00AA13ED">
        <w:rPr>
          <w:rFonts w:ascii="Verdana" w:hAnsi="Verdana"/>
          <w:sz w:val="17"/>
          <w:szCs w:val="17"/>
        </w:rPr>
        <w:t>H. A. Bolt</w:t>
      </w:r>
    </w:p>
    <w:p w:rsidR="000815DC" w:rsidRPr="00AA13ED" w:rsidRDefault="000815DC" w:rsidP="00AC2A02">
      <w:pPr>
        <w:spacing w:after="0"/>
        <w:rPr>
          <w:rFonts w:ascii="Verdana" w:hAnsi="Verdana"/>
          <w:sz w:val="17"/>
          <w:szCs w:val="17"/>
        </w:rPr>
      </w:pPr>
    </w:p>
    <w:p w:rsidR="000815DC" w:rsidRPr="00AA13ED" w:rsidRDefault="000815DC" w:rsidP="00AC2A02">
      <w:pPr>
        <w:spacing w:after="0"/>
        <w:rPr>
          <w:rFonts w:ascii="Verdana" w:hAnsi="Verdana"/>
          <w:sz w:val="17"/>
          <w:szCs w:val="17"/>
        </w:rPr>
      </w:pPr>
    </w:p>
    <w:p w:rsidR="00AC2A02" w:rsidRPr="00AA13ED" w:rsidRDefault="00AC2A02" w:rsidP="00AC2A02">
      <w:pPr>
        <w:pStyle w:val="Lijstalinea"/>
        <w:numPr>
          <w:ilvl w:val="0"/>
          <w:numId w:val="1"/>
        </w:numPr>
        <w:spacing w:after="0"/>
        <w:ind w:left="0" w:firstLine="0"/>
        <w:rPr>
          <w:rFonts w:ascii="Verdana" w:hAnsi="Verdana"/>
          <w:sz w:val="17"/>
          <w:szCs w:val="17"/>
        </w:rPr>
      </w:pPr>
      <w:r w:rsidRPr="00AA13ED">
        <w:rPr>
          <w:rFonts w:ascii="Verdana" w:hAnsi="Verdana"/>
          <w:b/>
          <w:sz w:val="17"/>
          <w:szCs w:val="17"/>
        </w:rPr>
        <w:t>Missi</w:t>
      </w:r>
      <w:r w:rsidR="00AA13ED" w:rsidRPr="00AA13ED">
        <w:rPr>
          <w:rFonts w:ascii="Verdana" w:hAnsi="Verdana"/>
          <w:b/>
          <w:sz w:val="17"/>
          <w:szCs w:val="17"/>
        </w:rPr>
        <w:t>e</w:t>
      </w:r>
    </w:p>
    <w:p w:rsidR="00AC2A02" w:rsidRPr="00AA13ED" w:rsidRDefault="00AC2A02" w:rsidP="00AC2A02">
      <w:pPr>
        <w:spacing w:after="0"/>
        <w:rPr>
          <w:rFonts w:ascii="Verdana" w:hAnsi="Verdana"/>
          <w:sz w:val="17"/>
          <w:szCs w:val="17"/>
        </w:rPr>
      </w:pPr>
    </w:p>
    <w:p w:rsidR="00AA13ED" w:rsidRPr="00AA13ED" w:rsidRDefault="00AA13ED" w:rsidP="00AC2A02">
      <w:pPr>
        <w:spacing w:after="0"/>
        <w:rPr>
          <w:rFonts w:ascii="Verdana" w:hAnsi="Verdana"/>
          <w:sz w:val="17"/>
          <w:szCs w:val="17"/>
        </w:rPr>
      </w:pPr>
      <w:r w:rsidRPr="00AA13ED">
        <w:rPr>
          <w:rFonts w:ascii="Verdana" w:hAnsi="Verdana"/>
          <w:sz w:val="17"/>
          <w:szCs w:val="17"/>
        </w:rPr>
        <w:t xml:space="preserve">SOLMA bevordert </w:t>
      </w:r>
      <w:r>
        <w:rPr>
          <w:rFonts w:ascii="Verdana" w:hAnsi="Verdana"/>
          <w:sz w:val="17"/>
          <w:szCs w:val="17"/>
        </w:rPr>
        <w:t xml:space="preserve">zelfverwezenlijking, verbeterde leefomstandigheden, en een geest van onafhankelijkheid van de bevolking van Lesotho, in het bijzonder in de </w:t>
      </w:r>
      <w:proofErr w:type="spellStart"/>
      <w:r>
        <w:rPr>
          <w:rFonts w:ascii="Verdana" w:hAnsi="Verdana"/>
          <w:sz w:val="17"/>
          <w:szCs w:val="17"/>
        </w:rPr>
        <w:t>Malealea</w:t>
      </w:r>
      <w:proofErr w:type="spellEnd"/>
      <w:r>
        <w:rPr>
          <w:rFonts w:ascii="Verdana" w:hAnsi="Verdana"/>
          <w:sz w:val="17"/>
          <w:szCs w:val="17"/>
        </w:rPr>
        <w:t xml:space="preserve"> vallei. SOLMA werkt samen met de </w:t>
      </w:r>
      <w:proofErr w:type="spellStart"/>
      <w:r>
        <w:rPr>
          <w:rFonts w:ascii="Verdana" w:hAnsi="Verdana"/>
          <w:sz w:val="17"/>
          <w:szCs w:val="17"/>
        </w:rPr>
        <w:t>Malealea</w:t>
      </w:r>
      <w:proofErr w:type="spellEnd"/>
      <w:r>
        <w:rPr>
          <w:rFonts w:ascii="Verdana" w:hAnsi="Verdana"/>
          <w:sz w:val="17"/>
          <w:szCs w:val="17"/>
        </w:rPr>
        <w:t xml:space="preserve"> Development Trust (MDT) om dit te bereiken.</w:t>
      </w:r>
    </w:p>
    <w:p w:rsidR="002D2ED2" w:rsidRPr="00AA13ED" w:rsidRDefault="002D2ED2" w:rsidP="00AC2A02">
      <w:pPr>
        <w:spacing w:after="0"/>
        <w:rPr>
          <w:rFonts w:ascii="Verdana" w:hAnsi="Verdana"/>
          <w:sz w:val="17"/>
          <w:szCs w:val="17"/>
        </w:rPr>
      </w:pPr>
    </w:p>
    <w:p w:rsidR="00AC2A02" w:rsidRPr="00AA13ED" w:rsidRDefault="00AA13ED" w:rsidP="00AC2A02">
      <w:pPr>
        <w:pStyle w:val="Lijstalinea"/>
        <w:numPr>
          <w:ilvl w:val="0"/>
          <w:numId w:val="1"/>
        </w:numPr>
        <w:spacing w:after="0"/>
        <w:ind w:left="0" w:firstLine="0"/>
        <w:rPr>
          <w:rFonts w:ascii="Verdana" w:hAnsi="Verdana"/>
          <w:b/>
          <w:sz w:val="17"/>
          <w:szCs w:val="17"/>
        </w:rPr>
      </w:pPr>
      <w:r>
        <w:rPr>
          <w:rFonts w:ascii="Verdana" w:hAnsi="Verdana"/>
          <w:b/>
          <w:sz w:val="17"/>
          <w:szCs w:val="17"/>
        </w:rPr>
        <w:t>Doelstelling</w:t>
      </w:r>
    </w:p>
    <w:p w:rsidR="00AC2A02" w:rsidRDefault="00AC2A02" w:rsidP="00AC2A02">
      <w:pPr>
        <w:spacing w:after="0"/>
        <w:rPr>
          <w:rFonts w:ascii="Verdana" w:hAnsi="Verdana"/>
          <w:sz w:val="17"/>
          <w:szCs w:val="17"/>
        </w:rPr>
      </w:pPr>
    </w:p>
    <w:p w:rsidR="00AA13ED" w:rsidRPr="00AA13ED" w:rsidRDefault="00AA13ED" w:rsidP="00AC2A02">
      <w:pPr>
        <w:spacing w:after="0"/>
        <w:rPr>
          <w:rFonts w:ascii="Verdana" w:hAnsi="Verdana"/>
          <w:sz w:val="17"/>
          <w:szCs w:val="17"/>
        </w:rPr>
      </w:pPr>
      <w:r>
        <w:rPr>
          <w:rFonts w:ascii="Verdana" w:hAnsi="Verdana"/>
          <w:sz w:val="17"/>
          <w:szCs w:val="17"/>
        </w:rPr>
        <w:t>SOLMA helpt de MDT met hun werk gericht op Gemeenschap Ontwikkeling, Gezondheid en Welzijn, Onderwijs, en zorg voor Weeskinderen en Kwetsbare Kinderen.</w:t>
      </w:r>
    </w:p>
    <w:p w:rsidR="00AC2A02" w:rsidRPr="00AA13ED" w:rsidRDefault="00AC2A02" w:rsidP="00AC2A02">
      <w:pPr>
        <w:spacing w:after="0"/>
        <w:rPr>
          <w:rFonts w:ascii="Verdana" w:hAnsi="Verdana"/>
          <w:sz w:val="17"/>
          <w:szCs w:val="17"/>
        </w:rPr>
      </w:pPr>
    </w:p>
    <w:p w:rsidR="00AC2A02" w:rsidRPr="00AA13ED" w:rsidRDefault="00AC2A02" w:rsidP="00AC2A02">
      <w:pPr>
        <w:pStyle w:val="Lijstalinea"/>
        <w:numPr>
          <w:ilvl w:val="0"/>
          <w:numId w:val="1"/>
        </w:numPr>
        <w:spacing w:after="0"/>
        <w:ind w:left="0" w:firstLine="0"/>
        <w:rPr>
          <w:rFonts w:ascii="Verdana" w:hAnsi="Verdana"/>
          <w:sz w:val="17"/>
          <w:szCs w:val="17"/>
        </w:rPr>
      </w:pPr>
      <w:r w:rsidRPr="00AA13ED">
        <w:rPr>
          <w:rFonts w:ascii="Verdana" w:hAnsi="Verdana"/>
          <w:b/>
          <w:sz w:val="17"/>
          <w:szCs w:val="17"/>
        </w:rPr>
        <w:t>Activit</w:t>
      </w:r>
      <w:r w:rsidR="00AA13ED">
        <w:rPr>
          <w:rFonts w:ascii="Verdana" w:hAnsi="Verdana"/>
          <w:b/>
          <w:sz w:val="17"/>
          <w:szCs w:val="17"/>
        </w:rPr>
        <w:t>eiten</w:t>
      </w:r>
    </w:p>
    <w:p w:rsidR="00AC2A02" w:rsidRPr="00AA13ED" w:rsidRDefault="00AC2A02" w:rsidP="00AC2A02">
      <w:pPr>
        <w:pStyle w:val="Lijstalinea"/>
        <w:spacing w:after="0"/>
        <w:ind w:left="0"/>
        <w:rPr>
          <w:rFonts w:ascii="Verdana" w:hAnsi="Verdana"/>
          <w:sz w:val="17"/>
          <w:szCs w:val="17"/>
        </w:rPr>
      </w:pPr>
    </w:p>
    <w:p w:rsidR="00AC2A02" w:rsidRPr="00AA13ED" w:rsidRDefault="00AA13ED" w:rsidP="00AC2A02">
      <w:pPr>
        <w:pStyle w:val="Lijstalinea"/>
        <w:numPr>
          <w:ilvl w:val="1"/>
          <w:numId w:val="4"/>
        </w:numPr>
        <w:spacing w:after="0"/>
        <w:ind w:left="0" w:firstLine="0"/>
        <w:rPr>
          <w:rFonts w:ascii="Verdana" w:hAnsi="Verdana"/>
          <w:sz w:val="17"/>
          <w:szCs w:val="17"/>
        </w:rPr>
      </w:pPr>
      <w:r>
        <w:rPr>
          <w:rFonts w:ascii="Verdana" w:hAnsi="Verdana"/>
          <w:b/>
          <w:sz w:val="17"/>
          <w:szCs w:val="17"/>
        </w:rPr>
        <w:t>Fondsenwerving</w:t>
      </w:r>
    </w:p>
    <w:p w:rsidR="00AC2A02" w:rsidRDefault="00AC2A02" w:rsidP="00AC2A02">
      <w:pPr>
        <w:spacing w:after="0"/>
        <w:rPr>
          <w:rFonts w:ascii="Verdana" w:hAnsi="Verdana"/>
          <w:sz w:val="17"/>
          <w:szCs w:val="17"/>
        </w:rPr>
      </w:pPr>
    </w:p>
    <w:p w:rsidR="00AA13ED" w:rsidRPr="00AA13ED" w:rsidRDefault="00AA13ED" w:rsidP="00AC2A02">
      <w:pPr>
        <w:spacing w:after="0"/>
        <w:rPr>
          <w:rFonts w:ascii="Verdana" w:hAnsi="Verdana"/>
          <w:sz w:val="17"/>
          <w:szCs w:val="17"/>
        </w:rPr>
      </w:pPr>
      <w:r>
        <w:rPr>
          <w:rFonts w:ascii="Verdana" w:hAnsi="Verdana"/>
          <w:sz w:val="17"/>
          <w:szCs w:val="17"/>
        </w:rPr>
        <w:t xml:space="preserve">SOLMA werft fondsen van individuen, bedrijven en </w:t>
      </w:r>
      <w:proofErr w:type="spellStart"/>
      <w:r>
        <w:rPr>
          <w:rFonts w:ascii="Verdana" w:hAnsi="Verdana"/>
          <w:sz w:val="17"/>
          <w:szCs w:val="17"/>
        </w:rPr>
        <w:t>goededoelenorganisaties</w:t>
      </w:r>
      <w:proofErr w:type="spellEnd"/>
      <w:r>
        <w:rPr>
          <w:rFonts w:ascii="Verdana" w:hAnsi="Verdana"/>
          <w:sz w:val="17"/>
          <w:szCs w:val="17"/>
        </w:rPr>
        <w:t xml:space="preserve">. SOLMA werft alleen fondsen voor projecten en programma’s die zijn </w:t>
      </w:r>
      <w:r w:rsidR="00F538C2">
        <w:rPr>
          <w:rFonts w:ascii="Verdana" w:hAnsi="Verdana"/>
          <w:sz w:val="17"/>
          <w:szCs w:val="17"/>
        </w:rPr>
        <w:t>goedgekeurd</w:t>
      </w:r>
      <w:r>
        <w:rPr>
          <w:rFonts w:ascii="Verdana" w:hAnsi="Verdana"/>
          <w:sz w:val="17"/>
          <w:szCs w:val="17"/>
        </w:rPr>
        <w:t xml:space="preserve"> door een lokale liefdadigheidsorganisatie. Wij kenne</w:t>
      </w:r>
      <w:r w:rsidR="00F538C2">
        <w:rPr>
          <w:rFonts w:ascii="Verdana" w:hAnsi="Verdana"/>
          <w:sz w:val="17"/>
          <w:szCs w:val="17"/>
        </w:rPr>
        <w:t>n</w:t>
      </w:r>
      <w:r>
        <w:rPr>
          <w:rFonts w:ascii="Verdana" w:hAnsi="Verdana"/>
          <w:sz w:val="17"/>
          <w:szCs w:val="17"/>
        </w:rPr>
        <w:t xml:space="preserve"> de mensen van de MDT en de </w:t>
      </w:r>
      <w:proofErr w:type="spellStart"/>
      <w:r>
        <w:rPr>
          <w:rFonts w:ascii="Verdana" w:hAnsi="Verdana"/>
          <w:sz w:val="17"/>
          <w:szCs w:val="17"/>
        </w:rPr>
        <w:t>Malealea</w:t>
      </w:r>
      <w:proofErr w:type="spellEnd"/>
      <w:r>
        <w:rPr>
          <w:rFonts w:ascii="Verdana" w:hAnsi="Verdana"/>
          <w:sz w:val="17"/>
          <w:szCs w:val="17"/>
        </w:rPr>
        <w:t xml:space="preserve"> vallei persoonlijk</w:t>
      </w:r>
      <w:r w:rsidR="009F235D">
        <w:rPr>
          <w:rFonts w:ascii="Verdana" w:hAnsi="Verdana"/>
          <w:sz w:val="17"/>
          <w:szCs w:val="17"/>
        </w:rPr>
        <w:t>. Dit garandeert de aanvaarding van het project door de lokale bevolking, een geode samenwerking en een sterke betrokkenheid om gemeenschappelijke projecten te realiseren zonder enige verspilling van gedoneerde gelden.</w:t>
      </w:r>
    </w:p>
    <w:p w:rsidR="00AC2A02" w:rsidRPr="00AA13ED" w:rsidRDefault="00AC2A02" w:rsidP="00AC2A02">
      <w:pPr>
        <w:spacing w:after="0"/>
        <w:rPr>
          <w:rFonts w:ascii="Verdana" w:hAnsi="Verdana"/>
          <w:sz w:val="17"/>
          <w:szCs w:val="17"/>
        </w:rPr>
      </w:pPr>
    </w:p>
    <w:p w:rsidR="000224CA" w:rsidRPr="00AA13ED" w:rsidRDefault="00F538C2" w:rsidP="000224CA">
      <w:pPr>
        <w:pStyle w:val="Lijstalinea"/>
        <w:numPr>
          <w:ilvl w:val="1"/>
          <w:numId w:val="4"/>
        </w:numPr>
        <w:spacing w:after="0"/>
        <w:ind w:left="0" w:firstLine="0"/>
        <w:rPr>
          <w:rFonts w:ascii="Verdana" w:hAnsi="Verdana"/>
          <w:b/>
          <w:sz w:val="17"/>
          <w:szCs w:val="17"/>
        </w:rPr>
      </w:pPr>
      <w:r w:rsidRPr="00AA13ED">
        <w:rPr>
          <w:rFonts w:ascii="Verdana" w:hAnsi="Verdana"/>
          <w:b/>
          <w:sz w:val="17"/>
          <w:szCs w:val="17"/>
        </w:rPr>
        <w:t>Rekru</w:t>
      </w:r>
      <w:r>
        <w:rPr>
          <w:rFonts w:ascii="Verdana" w:hAnsi="Verdana"/>
          <w:b/>
          <w:sz w:val="17"/>
          <w:szCs w:val="17"/>
        </w:rPr>
        <w:t>teren</w:t>
      </w:r>
      <w:r w:rsidR="009F235D">
        <w:rPr>
          <w:rFonts w:ascii="Verdana" w:hAnsi="Verdana"/>
          <w:b/>
          <w:sz w:val="17"/>
          <w:szCs w:val="17"/>
        </w:rPr>
        <w:t xml:space="preserve"> van</w:t>
      </w:r>
      <w:r w:rsidR="00AC2A02" w:rsidRPr="00AA13ED">
        <w:rPr>
          <w:rFonts w:ascii="Verdana" w:hAnsi="Verdana"/>
          <w:b/>
          <w:sz w:val="17"/>
          <w:szCs w:val="17"/>
        </w:rPr>
        <w:t xml:space="preserve"> don</w:t>
      </w:r>
      <w:r w:rsidR="009F235D">
        <w:rPr>
          <w:rFonts w:ascii="Verdana" w:hAnsi="Verdana"/>
          <w:b/>
          <w:sz w:val="17"/>
          <w:szCs w:val="17"/>
        </w:rPr>
        <w:t>ateu</w:t>
      </w:r>
      <w:r w:rsidR="00AC2A02" w:rsidRPr="00AA13ED">
        <w:rPr>
          <w:rFonts w:ascii="Verdana" w:hAnsi="Verdana"/>
          <w:b/>
          <w:sz w:val="17"/>
          <w:szCs w:val="17"/>
        </w:rPr>
        <w:t>rs</w:t>
      </w:r>
    </w:p>
    <w:p w:rsidR="000224CA" w:rsidRDefault="000224CA" w:rsidP="000224CA">
      <w:pPr>
        <w:pStyle w:val="Lijstalinea"/>
        <w:spacing w:after="0"/>
        <w:ind w:left="0"/>
        <w:rPr>
          <w:rFonts w:ascii="Verdana" w:hAnsi="Verdana"/>
          <w:sz w:val="17"/>
          <w:szCs w:val="17"/>
        </w:rPr>
      </w:pPr>
    </w:p>
    <w:p w:rsidR="009F235D" w:rsidRPr="00AA13ED" w:rsidRDefault="009F235D" w:rsidP="000224CA">
      <w:pPr>
        <w:pStyle w:val="Lijstalinea"/>
        <w:spacing w:after="0"/>
        <w:ind w:left="0"/>
        <w:rPr>
          <w:rFonts w:ascii="Verdana" w:hAnsi="Verdana"/>
          <w:sz w:val="17"/>
          <w:szCs w:val="17"/>
        </w:rPr>
      </w:pPr>
      <w:r>
        <w:rPr>
          <w:rFonts w:ascii="Verdana" w:hAnsi="Verdana"/>
          <w:sz w:val="17"/>
          <w:szCs w:val="17"/>
        </w:rPr>
        <w:t xml:space="preserve">SOLMA </w:t>
      </w:r>
      <w:r w:rsidR="00F538C2">
        <w:rPr>
          <w:rFonts w:ascii="Verdana" w:hAnsi="Verdana"/>
          <w:sz w:val="17"/>
          <w:szCs w:val="17"/>
        </w:rPr>
        <w:t>rekruteert</w:t>
      </w:r>
      <w:r>
        <w:rPr>
          <w:rFonts w:ascii="Verdana" w:hAnsi="Verdana"/>
          <w:sz w:val="17"/>
          <w:szCs w:val="17"/>
        </w:rPr>
        <w:t xml:space="preserve"> donateurs via vrienden en bekenden, en via de website en sociale media. Waar relevant, sturen we projectvoorstellen naar </w:t>
      </w:r>
      <w:proofErr w:type="spellStart"/>
      <w:r>
        <w:rPr>
          <w:rFonts w:ascii="Verdana" w:hAnsi="Verdana"/>
          <w:sz w:val="17"/>
          <w:szCs w:val="17"/>
        </w:rPr>
        <w:t>goededoelenorganisaties</w:t>
      </w:r>
      <w:proofErr w:type="spellEnd"/>
      <w:r>
        <w:rPr>
          <w:rFonts w:ascii="Verdana" w:hAnsi="Verdana"/>
          <w:sz w:val="17"/>
          <w:szCs w:val="17"/>
        </w:rPr>
        <w:t xml:space="preserve"> voor projecten die voldoen aan hun criteria.</w:t>
      </w:r>
    </w:p>
    <w:p w:rsidR="000224CA" w:rsidRPr="00AA13ED" w:rsidRDefault="000224CA" w:rsidP="000224CA">
      <w:pPr>
        <w:pStyle w:val="Lijstalinea"/>
        <w:spacing w:after="0"/>
        <w:ind w:left="0"/>
        <w:rPr>
          <w:rFonts w:ascii="Verdana" w:hAnsi="Verdana"/>
          <w:sz w:val="17"/>
          <w:szCs w:val="17"/>
        </w:rPr>
      </w:pPr>
    </w:p>
    <w:p w:rsidR="000224CA" w:rsidRPr="00AA13ED" w:rsidRDefault="00AC2A02" w:rsidP="000224CA">
      <w:pPr>
        <w:pStyle w:val="Lijstalinea"/>
        <w:numPr>
          <w:ilvl w:val="1"/>
          <w:numId w:val="4"/>
        </w:numPr>
        <w:spacing w:after="0"/>
        <w:ind w:left="0" w:firstLine="0"/>
        <w:rPr>
          <w:rFonts w:ascii="Verdana" w:hAnsi="Verdana"/>
          <w:b/>
          <w:sz w:val="17"/>
          <w:szCs w:val="17"/>
        </w:rPr>
      </w:pPr>
      <w:r w:rsidRPr="00AA13ED">
        <w:rPr>
          <w:rFonts w:ascii="Verdana" w:hAnsi="Verdana"/>
          <w:b/>
          <w:sz w:val="17"/>
          <w:szCs w:val="17"/>
        </w:rPr>
        <w:t>Pro</w:t>
      </w:r>
      <w:r w:rsidR="000224CA" w:rsidRPr="00AA13ED">
        <w:rPr>
          <w:rFonts w:ascii="Verdana" w:hAnsi="Verdana"/>
          <w:b/>
          <w:sz w:val="17"/>
          <w:szCs w:val="17"/>
        </w:rPr>
        <w:t>gramm</w:t>
      </w:r>
      <w:r w:rsidR="009F235D">
        <w:rPr>
          <w:rFonts w:ascii="Verdana" w:hAnsi="Verdana"/>
          <w:b/>
          <w:sz w:val="17"/>
          <w:szCs w:val="17"/>
        </w:rPr>
        <w:t>a’</w:t>
      </w:r>
      <w:r w:rsidR="000224CA" w:rsidRPr="00AA13ED">
        <w:rPr>
          <w:rFonts w:ascii="Verdana" w:hAnsi="Verdana"/>
          <w:b/>
          <w:sz w:val="17"/>
          <w:szCs w:val="17"/>
        </w:rPr>
        <w:t xml:space="preserve">s </w:t>
      </w:r>
      <w:r w:rsidR="009F235D">
        <w:rPr>
          <w:rFonts w:ascii="Verdana" w:hAnsi="Verdana"/>
          <w:b/>
          <w:sz w:val="17"/>
          <w:szCs w:val="17"/>
        </w:rPr>
        <w:t>en projecten van de</w:t>
      </w:r>
      <w:r w:rsidR="000224CA" w:rsidRPr="00AA13ED">
        <w:rPr>
          <w:rFonts w:ascii="Verdana" w:hAnsi="Verdana"/>
          <w:b/>
          <w:sz w:val="17"/>
          <w:szCs w:val="17"/>
        </w:rPr>
        <w:t xml:space="preserve"> </w:t>
      </w:r>
      <w:proofErr w:type="spellStart"/>
      <w:r w:rsidRPr="00AA13ED">
        <w:rPr>
          <w:rFonts w:ascii="Verdana" w:hAnsi="Verdana"/>
          <w:b/>
          <w:sz w:val="17"/>
          <w:szCs w:val="17"/>
        </w:rPr>
        <w:t>Malealea</w:t>
      </w:r>
      <w:proofErr w:type="spellEnd"/>
      <w:r w:rsidRPr="00AA13ED">
        <w:rPr>
          <w:rFonts w:ascii="Verdana" w:hAnsi="Verdana"/>
          <w:b/>
          <w:sz w:val="17"/>
          <w:szCs w:val="17"/>
        </w:rPr>
        <w:t xml:space="preserve"> Development Trust</w:t>
      </w:r>
    </w:p>
    <w:p w:rsidR="00FB304E" w:rsidRDefault="00FB304E" w:rsidP="000224CA">
      <w:pPr>
        <w:spacing w:after="0"/>
        <w:rPr>
          <w:rFonts w:ascii="Verdana" w:hAnsi="Verdana"/>
          <w:sz w:val="17"/>
          <w:szCs w:val="17"/>
        </w:rPr>
      </w:pPr>
    </w:p>
    <w:p w:rsidR="009F235D" w:rsidRPr="00AA13ED" w:rsidRDefault="009F235D" w:rsidP="000224CA">
      <w:pPr>
        <w:spacing w:after="0"/>
        <w:rPr>
          <w:rFonts w:ascii="Verdana" w:hAnsi="Verdana"/>
          <w:sz w:val="17"/>
          <w:szCs w:val="17"/>
        </w:rPr>
      </w:pPr>
      <w:r>
        <w:rPr>
          <w:rFonts w:ascii="Verdana" w:hAnsi="Verdana"/>
          <w:sz w:val="17"/>
          <w:szCs w:val="17"/>
        </w:rPr>
        <w:t xml:space="preserve">Het eerste </w:t>
      </w:r>
      <w:r w:rsidR="00F538C2">
        <w:rPr>
          <w:rFonts w:ascii="Verdana" w:hAnsi="Verdana"/>
          <w:sz w:val="17"/>
          <w:szCs w:val="17"/>
        </w:rPr>
        <w:t>aandachtsgebied</w:t>
      </w:r>
      <w:r>
        <w:rPr>
          <w:rFonts w:ascii="Verdana" w:hAnsi="Verdana"/>
          <w:sz w:val="17"/>
          <w:szCs w:val="17"/>
        </w:rPr>
        <w:t xml:space="preserve"> is </w:t>
      </w:r>
      <w:r w:rsidRPr="009F235D">
        <w:rPr>
          <w:rFonts w:ascii="Verdana" w:hAnsi="Verdana"/>
          <w:b/>
          <w:i/>
          <w:sz w:val="17"/>
          <w:szCs w:val="17"/>
        </w:rPr>
        <w:t>Gezondheid en Welzijn</w:t>
      </w:r>
      <w:r>
        <w:rPr>
          <w:rFonts w:ascii="Verdana" w:hAnsi="Verdana"/>
          <w:sz w:val="17"/>
          <w:szCs w:val="17"/>
        </w:rPr>
        <w:t xml:space="preserve">, </w:t>
      </w:r>
      <w:r w:rsidR="00F538C2">
        <w:rPr>
          <w:rFonts w:ascii="Verdana" w:hAnsi="Verdana"/>
          <w:sz w:val="17"/>
          <w:szCs w:val="17"/>
        </w:rPr>
        <w:t>primair</w:t>
      </w:r>
      <w:r>
        <w:rPr>
          <w:rFonts w:ascii="Verdana" w:hAnsi="Verdana"/>
          <w:sz w:val="17"/>
          <w:szCs w:val="17"/>
        </w:rPr>
        <w:t xml:space="preserve"> gericht op het ondersteunen van de HIV+ leden van de gemeenschap op een holistische wijze. Momenteel is ongeveer een kwart van de bevolking van de </w:t>
      </w:r>
      <w:proofErr w:type="spellStart"/>
      <w:r>
        <w:rPr>
          <w:rFonts w:ascii="Verdana" w:hAnsi="Verdana"/>
          <w:sz w:val="17"/>
          <w:szCs w:val="17"/>
        </w:rPr>
        <w:t>Malealea</w:t>
      </w:r>
      <w:proofErr w:type="spellEnd"/>
      <w:r>
        <w:rPr>
          <w:rFonts w:ascii="Verdana" w:hAnsi="Verdana"/>
          <w:sz w:val="17"/>
          <w:szCs w:val="17"/>
        </w:rPr>
        <w:t xml:space="preserve"> vallei HIV+, en hoewel ze toegang hebben tot antiretrovirale (ARV) </w:t>
      </w:r>
      <w:r>
        <w:rPr>
          <w:rFonts w:ascii="Verdana" w:hAnsi="Verdana"/>
          <w:sz w:val="17"/>
          <w:szCs w:val="17"/>
        </w:rPr>
        <w:lastRenderedPageBreak/>
        <w:t>geneesmiddelen die ze nodig hebben van de lokale kliniek, houdt positief leven met HIV veel meer in dan alleen maar toegang tot medicatie. De MDT speelt een actieve rol in de gemeenschap met het vechten tegen stigmatisering, het laten testen van mensen, het verzekeren dat ze genoeg voedsel hebben om met hun medicijnen te nemen, het mensen helpen om hun specifieke medicijnregimes te volgen, en nog veel meer.</w:t>
      </w:r>
    </w:p>
    <w:p w:rsidR="00440F0E" w:rsidRDefault="00440F0E" w:rsidP="00FB304E">
      <w:pPr>
        <w:spacing w:after="0"/>
        <w:rPr>
          <w:rFonts w:ascii="Verdana" w:hAnsi="Verdana"/>
          <w:sz w:val="17"/>
          <w:szCs w:val="17"/>
        </w:rPr>
      </w:pPr>
    </w:p>
    <w:p w:rsidR="00EE17FD" w:rsidRPr="00AA13ED" w:rsidRDefault="00EE17FD" w:rsidP="00FB304E">
      <w:pPr>
        <w:spacing w:after="0"/>
        <w:rPr>
          <w:rFonts w:ascii="Verdana" w:hAnsi="Verdana"/>
          <w:sz w:val="17"/>
          <w:szCs w:val="17"/>
        </w:rPr>
      </w:pPr>
      <w:r>
        <w:rPr>
          <w:rFonts w:ascii="Verdana" w:hAnsi="Verdana"/>
          <w:sz w:val="17"/>
          <w:szCs w:val="17"/>
        </w:rPr>
        <w:t>De HIV crisis bereikte zijn hoogtepunt in Lesotho in de 1990’s en vroege 2000’s. De eerste ARV kliniek werd pas geopend in 2004, en zelfs toen duurde het jaren voordat de juiste materialen en training de bergen bereikten. Deze factoren leidden tot alarmerend hoge sterfte en een onthutsend aantal kinderen die één of beide ouders verloren.</w:t>
      </w:r>
    </w:p>
    <w:p w:rsidR="009B62A7" w:rsidRDefault="009B62A7" w:rsidP="00FB304E">
      <w:pPr>
        <w:spacing w:after="0"/>
        <w:rPr>
          <w:rFonts w:ascii="Verdana" w:hAnsi="Verdana"/>
          <w:sz w:val="17"/>
          <w:szCs w:val="17"/>
        </w:rPr>
      </w:pPr>
    </w:p>
    <w:p w:rsidR="00EE17FD" w:rsidRPr="00AA13ED" w:rsidRDefault="00EE17FD" w:rsidP="00FB304E">
      <w:pPr>
        <w:spacing w:after="0"/>
        <w:rPr>
          <w:rFonts w:ascii="Verdana" w:hAnsi="Verdana"/>
          <w:sz w:val="17"/>
          <w:szCs w:val="17"/>
        </w:rPr>
      </w:pPr>
      <w:r>
        <w:rPr>
          <w:rFonts w:ascii="Verdana" w:hAnsi="Verdana"/>
          <w:sz w:val="17"/>
          <w:szCs w:val="17"/>
        </w:rPr>
        <w:t>SOLMA doneert regelmatig geld om de MDT te ondersteunen om HIV+ mensen te helpen.</w:t>
      </w:r>
    </w:p>
    <w:p w:rsidR="00440F0E" w:rsidRDefault="00440F0E" w:rsidP="00FB304E">
      <w:pPr>
        <w:spacing w:after="0"/>
        <w:rPr>
          <w:rFonts w:ascii="Verdana" w:hAnsi="Verdana"/>
          <w:sz w:val="17"/>
          <w:szCs w:val="17"/>
        </w:rPr>
      </w:pPr>
    </w:p>
    <w:p w:rsidR="00EE17FD" w:rsidRDefault="00EE17FD" w:rsidP="00FB304E">
      <w:pPr>
        <w:spacing w:after="0"/>
        <w:rPr>
          <w:rFonts w:ascii="Verdana" w:hAnsi="Verdana"/>
          <w:sz w:val="17"/>
          <w:szCs w:val="17"/>
        </w:rPr>
      </w:pPr>
      <w:r>
        <w:rPr>
          <w:rFonts w:ascii="Verdana" w:hAnsi="Verdana"/>
          <w:sz w:val="17"/>
          <w:szCs w:val="17"/>
        </w:rPr>
        <w:t xml:space="preserve">Het tweede aandachtsgebied is de zorg voor deze </w:t>
      </w:r>
      <w:r w:rsidRPr="00EE17FD">
        <w:rPr>
          <w:rFonts w:ascii="Verdana" w:hAnsi="Verdana"/>
          <w:b/>
          <w:i/>
          <w:sz w:val="17"/>
          <w:szCs w:val="17"/>
        </w:rPr>
        <w:t>Wees- en Kwetsbare Kinderen</w:t>
      </w:r>
      <w:r>
        <w:rPr>
          <w:rFonts w:ascii="Verdana" w:hAnsi="Verdana"/>
          <w:sz w:val="17"/>
          <w:szCs w:val="17"/>
        </w:rPr>
        <w:t xml:space="preserve">, die niet alleen hebben geleden onder het ernstige emotionele trauma van het verliezen van een ouder maar van wie de toekomst ook risico loopt door een epidemie buiten hun macht. De MDT heeft een maatschappelijk werkster die hun levens thuis en op school volgt, en een studiebeursfonds beheert om ze naar school te sturen. De MDT organiseert ook evenementen door het jaar heen om hun emotionele en intellectuele ontwikkeling te ondersteunen. Er zijn ook </w:t>
      </w:r>
      <w:r w:rsidR="00F538C2">
        <w:rPr>
          <w:rFonts w:ascii="Verdana" w:hAnsi="Verdana"/>
          <w:sz w:val="17"/>
          <w:szCs w:val="17"/>
        </w:rPr>
        <w:t>kinderen met een handicap in de gemeenschap voor wie we opkomen en die we financieel ondersteunen.</w:t>
      </w:r>
    </w:p>
    <w:p w:rsidR="00EE17FD" w:rsidRPr="00AA13ED" w:rsidRDefault="00EE17FD" w:rsidP="00FB304E">
      <w:pPr>
        <w:spacing w:after="0"/>
        <w:rPr>
          <w:rFonts w:ascii="Verdana" w:hAnsi="Verdana"/>
          <w:sz w:val="17"/>
          <w:szCs w:val="17"/>
        </w:rPr>
      </w:pPr>
    </w:p>
    <w:p w:rsidR="009B62A7" w:rsidRPr="00AA13ED" w:rsidRDefault="00F538C2" w:rsidP="00FB304E">
      <w:pPr>
        <w:spacing w:after="0"/>
        <w:rPr>
          <w:rFonts w:ascii="Verdana" w:hAnsi="Verdana"/>
          <w:sz w:val="17"/>
          <w:szCs w:val="17"/>
        </w:rPr>
      </w:pPr>
      <w:r>
        <w:rPr>
          <w:rFonts w:ascii="Verdana" w:hAnsi="Verdana"/>
          <w:sz w:val="17"/>
          <w:szCs w:val="17"/>
        </w:rPr>
        <w:t>SOLMA ondersteunt het MDT programma van zorg voor deze wees- en kwetsbare kinderen.</w:t>
      </w:r>
    </w:p>
    <w:p w:rsidR="00440F0E" w:rsidRDefault="00440F0E" w:rsidP="00FB304E">
      <w:pPr>
        <w:spacing w:after="0"/>
        <w:rPr>
          <w:rFonts w:ascii="Verdana" w:hAnsi="Verdana"/>
          <w:sz w:val="17"/>
          <w:szCs w:val="17"/>
        </w:rPr>
      </w:pPr>
    </w:p>
    <w:p w:rsidR="00F538C2" w:rsidRPr="00AA13ED" w:rsidRDefault="00F538C2" w:rsidP="00FB304E">
      <w:pPr>
        <w:spacing w:after="0"/>
        <w:rPr>
          <w:rFonts w:ascii="Verdana" w:hAnsi="Verdana"/>
          <w:sz w:val="17"/>
          <w:szCs w:val="17"/>
        </w:rPr>
      </w:pPr>
      <w:r w:rsidRPr="00F538C2">
        <w:rPr>
          <w:rFonts w:ascii="Verdana" w:hAnsi="Verdana"/>
          <w:b/>
          <w:i/>
          <w:sz w:val="17"/>
          <w:szCs w:val="17"/>
        </w:rPr>
        <w:t>Onderwijs</w:t>
      </w:r>
      <w:r>
        <w:rPr>
          <w:rFonts w:ascii="Verdana" w:hAnsi="Verdana"/>
          <w:sz w:val="17"/>
          <w:szCs w:val="17"/>
        </w:rPr>
        <w:t xml:space="preserve"> is het derde aandachtsgebied. Leerlingen verlaten onze scholen in alarmerende aantallen. De scholen zijn overbevolkt, onderbetaald, te weinig beleverd, en te weinig gereguleerd. De MDT bouwt en renoveert klaslokalen om overbevolking te verminderen en de leeromgeving te verbeteren. De MDT verschaft ook diensten om het leren van de leerlingen te bevorderen, zoals het MDT </w:t>
      </w:r>
      <w:proofErr w:type="spellStart"/>
      <w:r>
        <w:rPr>
          <w:rFonts w:ascii="Verdana" w:hAnsi="Verdana"/>
          <w:sz w:val="17"/>
          <w:szCs w:val="17"/>
        </w:rPr>
        <w:t>computertranings</w:t>
      </w:r>
      <w:proofErr w:type="spellEnd"/>
      <w:r>
        <w:rPr>
          <w:rFonts w:ascii="Verdana" w:hAnsi="Verdana"/>
          <w:sz w:val="17"/>
          <w:szCs w:val="17"/>
        </w:rPr>
        <w:t>-programma en het kinderbibliotheekprogramma.</w:t>
      </w:r>
    </w:p>
    <w:p w:rsidR="00FB304E" w:rsidRDefault="00FB304E" w:rsidP="00FB304E">
      <w:pPr>
        <w:spacing w:after="0"/>
        <w:rPr>
          <w:rFonts w:ascii="Verdana" w:hAnsi="Verdana"/>
          <w:sz w:val="17"/>
          <w:szCs w:val="17"/>
        </w:rPr>
      </w:pPr>
    </w:p>
    <w:p w:rsidR="00F538C2" w:rsidRPr="00AA13ED" w:rsidRDefault="00F538C2" w:rsidP="00FB304E">
      <w:pPr>
        <w:spacing w:after="0"/>
        <w:rPr>
          <w:rFonts w:ascii="Verdana" w:hAnsi="Verdana"/>
          <w:sz w:val="17"/>
          <w:szCs w:val="17"/>
        </w:rPr>
      </w:pPr>
      <w:r>
        <w:rPr>
          <w:rFonts w:ascii="Verdana" w:hAnsi="Verdana"/>
          <w:sz w:val="17"/>
          <w:szCs w:val="17"/>
        </w:rPr>
        <w:t>Veel kinderen die eigenlijk moeten leren moeten in plaats daarvan tijd besteden om hun gezinnen te helpen te overleven. De overlevingssituatie is schadelijk om vele redenen: gebrek aan een vangnet als de oogsten tegenvallen, gebrek aan kansen om de eigen situatie te verbeteren, en onvermogen om effectief te reageren op crises, onder talloze andere</w:t>
      </w:r>
      <w:r w:rsidR="001A7CA1">
        <w:rPr>
          <w:rFonts w:ascii="Verdana" w:hAnsi="Verdana"/>
          <w:sz w:val="17"/>
          <w:szCs w:val="17"/>
        </w:rPr>
        <w:t xml:space="preserve"> redenen.</w:t>
      </w:r>
    </w:p>
    <w:p w:rsidR="009B62A7" w:rsidRDefault="009B62A7" w:rsidP="00FB304E">
      <w:pPr>
        <w:spacing w:after="0"/>
        <w:rPr>
          <w:rFonts w:ascii="Verdana" w:hAnsi="Verdana"/>
          <w:sz w:val="17"/>
          <w:szCs w:val="17"/>
        </w:rPr>
      </w:pPr>
    </w:p>
    <w:p w:rsidR="001A7CA1" w:rsidRPr="00AA13ED" w:rsidRDefault="001A7CA1" w:rsidP="00FB304E">
      <w:pPr>
        <w:spacing w:after="0"/>
        <w:rPr>
          <w:rFonts w:ascii="Verdana" w:hAnsi="Verdana"/>
          <w:sz w:val="17"/>
          <w:szCs w:val="17"/>
        </w:rPr>
      </w:pPr>
      <w:r>
        <w:rPr>
          <w:rFonts w:ascii="Verdana" w:hAnsi="Verdana"/>
          <w:sz w:val="17"/>
          <w:szCs w:val="17"/>
        </w:rPr>
        <w:t xml:space="preserve">SOLMA werft fondsen voor het bouwen van klaslokalen en toiletten en het kopen van schoolmeubilair voor scholen in het werkgebied van de MDT. Over de jaren hebben twee scholen en één kleuterschool nieuwe gebouwen gekregen, en een derde schoolgebouw wordt spoedig aan de school overhandigd. Omdat er meer scholen zijn die goede gebouwen en toiletten nodig hebben, gaat SOLMA door met het ontwikkelen van projecten daarvoor. </w:t>
      </w:r>
    </w:p>
    <w:p w:rsidR="009B62A7" w:rsidRDefault="009B62A7" w:rsidP="00FB304E">
      <w:pPr>
        <w:spacing w:after="0"/>
        <w:rPr>
          <w:rFonts w:ascii="Verdana" w:hAnsi="Verdana"/>
          <w:sz w:val="17"/>
          <w:szCs w:val="17"/>
        </w:rPr>
      </w:pPr>
    </w:p>
    <w:p w:rsidR="001A7CA1" w:rsidRPr="00AA13ED" w:rsidRDefault="001A7CA1" w:rsidP="00FB304E">
      <w:pPr>
        <w:spacing w:after="0"/>
        <w:rPr>
          <w:rFonts w:ascii="Verdana" w:hAnsi="Verdana"/>
          <w:sz w:val="17"/>
          <w:szCs w:val="17"/>
        </w:rPr>
      </w:pPr>
      <w:r>
        <w:rPr>
          <w:rFonts w:ascii="Verdana" w:hAnsi="Verdana"/>
          <w:sz w:val="17"/>
          <w:szCs w:val="17"/>
        </w:rPr>
        <w:t xml:space="preserve">Het vierde aandachtsgebied is </w:t>
      </w:r>
      <w:r w:rsidRPr="001A7CA1">
        <w:rPr>
          <w:rFonts w:ascii="Verdana" w:hAnsi="Verdana"/>
          <w:b/>
          <w:i/>
          <w:sz w:val="17"/>
          <w:szCs w:val="17"/>
        </w:rPr>
        <w:t>Gemeenschap Ontwikkeling</w:t>
      </w:r>
      <w:r>
        <w:rPr>
          <w:rFonts w:ascii="Verdana" w:hAnsi="Verdana"/>
          <w:sz w:val="17"/>
          <w:szCs w:val="17"/>
        </w:rPr>
        <w:t>. Deze projecten zijn ontworpen om de productiviteit van de mensen te verbeteren om ze te helpen om op een duurzame wijze een inkomen te vergaren en hun kwaliteit van leven te verbeteren.</w:t>
      </w:r>
    </w:p>
    <w:p w:rsidR="00F44BB5" w:rsidRDefault="00F44BB5" w:rsidP="00FB304E">
      <w:pPr>
        <w:spacing w:after="0"/>
        <w:rPr>
          <w:rFonts w:ascii="Verdana" w:hAnsi="Verdana"/>
          <w:sz w:val="17"/>
          <w:szCs w:val="17"/>
        </w:rPr>
      </w:pPr>
    </w:p>
    <w:p w:rsidR="001A7CA1" w:rsidRPr="00AA13ED" w:rsidRDefault="001A7CA1" w:rsidP="00FB304E">
      <w:pPr>
        <w:spacing w:after="0"/>
        <w:rPr>
          <w:rFonts w:ascii="Verdana" w:hAnsi="Verdana"/>
          <w:sz w:val="17"/>
          <w:szCs w:val="17"/>
        </w:rPr>
      </w:pPr>
      <w:r>
        <w:rPr>
          <w:rFonts w:ascii="Verdana" w:hAnsi="Verdana"/>
          <w:sz w:val="17"/>
          <w:szCs w:val="17"/>
        </w:rPr>
        <w:t>SOLMA werft fondsen voor specifieke projecten die door de MDT zijn goedgekeurd.</w:t>
      </w:r>
    </w:p>
    <w:p w:rsidR="00440F0E" w:rsidRPr="00AA13ED" w:rsidRDefault="00440F0E" w:rsidP="000224CA">
      <w:pPr>
        <w:spacing w:after="0"/>
        <w:rPr>
          <w:rFonts w:ascii="Verdana" w:hAnsi="Verdana"/>
          <w:sz w:val="17"/>
          <w:szCs w:val="17"/>
        </w:rPr>
      </w:pPr>
    </w:p>
    <w:p w:rsidR="00440F0E" w:rsidRPr="00AA13ED" w:rsidRDefault="00993B27" w:rsidP="00440F0E">
      <w:pPr>
        <w:pStyle w:val="Lijstalinea"/>
        <w:numPr>
          <w:ilvl w:val="1"/>
          <w:numId w:val="4"/>
        </w:numPr>
        <w:spacing w:after="0"/>
        <w:ind w:left="0" w:firstLine="0"/>
        <w:rPr>
          <w:b/>
        </w:rPr>
      </w:pPr>
      <w:r>
        <w:rPr>
          <w:rFonts w:ascii="Verdana" w:hAnsi="Verdana"/>
          <w:b/>
          <w:sz w:val="17"/>
          <w:szCs w:val="17"/>
        </w:rPr>
        <w:t>Bezoeken van Projecten</w:t>
      </w:r>
    </w:p>
    <w:p w:rsidR="00440F0E" w:rsidRDefault="00440F0E" w:rsidP="00440F0E">
      <w:pPr>
        <w:spacing w:after="0"/>
        <w:rPr>
          <w:rFonts w:ascii="Verdana" w:hAnsi="Verdana"/>
          <w:sz w:val="17"/>
          <w:szCs w:val="17"/>
        </w:rPr>
      </w:pPr>
    </w:p>
    <w:p w:rsidR="00993B27" w:rsidRPr="00AA13ED" w:rsidRDefault="00993B27" w:rsidP="00440F0E">
      <w:pPr>
        <w:spacing w:after="0"/>
        <w:rPr>
          <w:rFonts w:ascii="Verdana" w:hAnsi="Verdana"/>
          <w:sz w:val="17"/>
          <w:szCs w:val="17"/>
        </w:rPr>
      </w:pPr>
      <w:r>
        <w:rPr>
          <w:rFonts w:ascii="Verdana" w:hAnsi="Verdana"/>
          <w:sz w:val="17"/>
          <w:szCs w:val="17"/>
        </w:rPr>
        <w:t xml:space="preserve">SOLMA bezoekt de </w:t>
      </w:r>
      <w:proofErr w:type="spellStart"/>
      <w:r>
        <w:rPr>
          <w:rFonts w:ascii="Verdana" w:hAnsi="Verdana"/>
          <w:sz w:val="17"/>
          <w:szCs w:val="17"/>
        </w:rPr>
        <w:t>Malealea</w:t>
      </w:r>
      <w:proofErr w:type="spellEnd"/>
      <w:r>
        <w:rPr>
          <w:rFonts w:ascii="Verdana" w:hAnsi="Verdana"/>
          <w:sz w:val="17"/>
          <w:szCs w:val="17"/>
        </w:rPr>
        <w:t xml:space="preserve"> vallei ten minste vier maal per jaar. Tijdens deze bezoeken woont SOLMA de MDT Trustees Meetings bij als een gast. In deze vergaderingen bespreken de Trustees de projecten en activiteiten van de MDT, en rapporteert SOLMA over haar fondsenwervende activiteiten in Nederland. SOLMA en de MDT wisselen vrijelijk en in detail informatie uit.</w:t>
      </w:r>
    </w:p>
    <w:p w:rsidR="00440F0E" w:rsidRDefault="00440F0E" w:rsidP="00440F0E">
      <w:pPr>
        <w:spacing w:after="0"/>
        <w:rPr>
          <w:rFonts w:ascii="Verdana" w:hAnsi="Verdana"/>
          <w:sz w:val="17"/>
          <w:szCs w:val="17"/>
        </w:rPr>
      </w:pPr>
    </w:p>
    <w:p w:rsidR="00993B27" w:rsidRPr="00AA13ED" w:rsidRDefault="00993B27" w:rsidP="00440F0E">
      <w:pPr>
        <w:spacing w:after="0"/>
        <w:rPr>
          <w:rFonts w:ascii="Verdana" w:hAnsi="Verdana"/>
          <w:sz w:val="17"/>
          <w:szCs w:val="17"/>
        </w:rPr>
      </w:pPr>
      <w:r>
        <w:rPr>
          <w:rFonts w:ascii="Verdana" w:hAnsi="Verdana"/>
          <w:sz w:val="17"/>
          <w:szCs w:val="17"/>
        </w:rPr>
        <w:t>SOLMA bezoekt ook de projecten die zij ondersteunt of ondersteunde. Indien nodig, bespreken wij de voortgang met het MDT projectmanagement.</w:t>
      </w:r>
    </w:p>
    <w:p w:rsidR="00683C58" w:rsidRDefault="00683C58" w:rsidP="00440F0E">
      <w:pPr>
        <w:spacing w:after="0"/>
        <w:rPr>
          <w:rFonts w:ascii="Verdana" w:hAnsi="Verdana"/>
          <w:sz w:val="17"/>
          <w:szCs w:val="17"/>
        </w:rPr>
      </w:pPr>
    </w:p>
    <w:p w:rsidR="00993B27" w:rsidRPr="00AA13ED" w:rsidRDefault="00993B27" w:rsidP="00440F0E">
      <w:pPr>
        <w:spacing w:after="0"/>
        <w:rPr>
          <w:rFonts w:ascii="Verdana" w:hAnsi="Verdana"/>
          <w:sz w:val="17"/>
          <w:szCs w:val="17"/>
        </w:rPr>
      </w:pPr>
      <w:r>
        <w:rPr>
          <w:rFonts w:ascii="Verdana" w:hAnsi="Verdana"/>
          <w:sz w:val="17"/>
          <w:szCs w:val="17"/>
        </w:rPr>
        <w:t>Door deze directe benadering ontwikkelde SOLMA een innige relatie met de lokale bevolking, in het bijzonder de mensen die direct betrokken zijn bij de projecten en daarvan profiteren. Deze persoonlijke relaties duren vaak voort jaren na de realisatie van de projecten.</w:t>
      </w:r>
    </w:p>
    <w:p w:rsidR="00683C58" w:rsidRPr="00AA13ED" w:rsidRDefault="00683C58" w:rsidP="00440F0E">
      <w:pPr>
        <w:spacing w:after="0"/>
        <w:rPr>
          <w:rFonts w:ascii="Verdana" w:hAnsi="Verdana"/>
          <w:sz w:val="17"/>
          <w:szCs w:val="17"/>
        </w:rPr>
      </w:pPr>
    </w:p>
    <w:p w:rsidR="00993B27" w:rsidRDefault="00993B27">
      <w:pPr>
        <w:rPr>
          <w:rFonts w:ascii="Verdana" w:hAnsi="Verdana"/>
          <w:b/>
          <w:sz w:val="17"/>
          <w:szCs w:val="17"/>
        </w:rPr>
      </w:pPr>
      <w:r>
        <w:rPr>
          <w:rFonts w:ascii="Verdana" w:hAnsi="Verdana"/>
          <w:b/>
          <w:sz w:val="17"/>
          <w:szCs w:val="17"/>
        </w:rPr>
        <w:br w:type="page"/>
      </w:r>
    </w:p>
    <w:p w:rsidR="00683C58" w:rsidRPr="00AA13ED" w:rsidRDefault="00993B27" w:rsidP="00683C58">
      <w:pPr>
        <w:pStyle w:val="Lijstalinea"/>
        <w:numPr>
          <w:ilvl w:val="1"/>
          <w:numId w:val="4"/>
        </w:numPr>
        <w:spacing w:after="0"/>
        <w:ind w:left="0" w:firstLine="0"/>
        <w:rPr>
          <w:rFonts w:ascii="Verdana" w:hAnsi="Verdana"/>
          <w:b/>
          <w:sz w:val="17"/>
          <w:szCs w:val="17"/>
        </w:rPr>
      </w:pPr>
      <w:r>
        <w:rPr>
          <w:rFonts w:ascii="Verdana" w:hAnsi="Verdana"/>
          <w:b/>
          <w:sz w:val="17"/>
          <w:szCs w:val="17"/>
        </w:rPr>
        <w:lastRenderedPageBreak/>
        <w:t>Rapportage</w:t>
      </w:r>
    </w:p>
    <w:p w:rsidR="00683C58" w:rsidRDefault="00683C58" w:rsidP="00683C58">
      <w:pPr>
        <w:pStyle w:val="Lijstalinea"/>
        <w:spacing w:after="0"/>
        <w:ind w:left="0"/>
        <w:rPr>
          <w:rFonts w:ascii="Verdana" w:hAnsi="Verdana"/>
          <w:sz w:val="17"/>
          <w:szCs w:val="17"/>
        </w:rPr>
      </w:pPr>
    </w:p>
    <w:p w:rsidR="00993B27" w:rsidRPr="00AA13ED" w:rsidRDefault="00993B27" w:rsidP="00683C58">
      <w:pPr>
        <w:pStyle w:val="Lijstalinea"/>
        <w:spacing w:after="0"/>
        <w:ind w:left="0"/>
        <w:rPr>
          <w:rFonts w:ascii="Verdana" w:hAnsi="Verdana"/>
          <w:sz w:val="17"/>
          <w:szCs w:val="17"/>
        </w:rPr>
      </w:pPr>
      <w:r>
        <w:rPr>
          <w:rFonts w:ascii="Verdana" w:hAnsi="Verdana"/>
          <w:sz w:val="17"/>
          <w:szCs w:val="17"/>
        </w:rPr>
        <w:t xml:space="preserve">SOLMA rapporteert over de bezoeken aan de </w:t>
      </w:r>
      <w:proofErr w:type="spellStart"/>
      <w:r>
        <w:rPr>
          <w:rFonts w:ascii="Verdana" w:hAnsi="Verdana"/>
          <w:sz w:val="17"/>
          <w:szCs w:val="17"/>
        </w:rPr>
        <w:t>Malealea</w:t>
      </w:r>
      <w:proofErr w:type="spellEnd"/>
      <w:r>
        <w:rPr>
          <w:rFonts w:ascii="Verdana" w:hAnsi="Verdana"/>
          <w:sz w:val="17"/>
          <w:szCs w:val="17"/>
        </w:rPr>
        <w:t xml:space="preserve"> vallei en de MDT via nieuwsbrieven en </w:t>
      </w:r>
      <w:proofErr w:type="spellStart"/>
      <w:r>
        <w:rPr>
          <w:rFonts w:ascii="Verdana" w:hAnsi="Verdana"/>
          <w:sz w:val="17"/>
          <w:szCs w:val="17"/>
        </w:rPr>
        <w:t>posts</w:t>
      </w:r>
      <w:proofErr w:type="spellEnd"/>
      <w:r>
        <w:rPr>
          <w:rFonts w:ascii="Verdana" w:hAnsi="Verdana"/>
          <w:sz w:val="17"/>
          <w:szCs w:val="17"/>
        </w:rPr>
        <w:t>, gepubliceerd op de website en sociale media (Facebook). Wij rapporteren over specifieke projecten op de website. Donateurs kunnen altijd vragen hoe hun donatie wordt besteed voor het specifieke doel dat zij gekozen hebben.</w:t>
      </w:r>
    </w:p>
    <w:p w:rsidR="00683C58" w:rsidRDefault="00683C58" w:rsidP="00683C58">
      <w:pPr>
        <w:pStyle w:val="Lijstalinea"/>
        <w:spacing w:after="0"/>
        <w:ind w:left="0"/>
        <w:rPr>
          <w:rFonts w:ascii="Verdana" w:hAnsi="Verdana"/>
          <w:sz w:val="17"/>
          <w:szCs w:val="17"/>
        </w:rPr>
      </w:pPr>
    </w:p>
    <w:p w:rsidR="00993B27" w:rsidRPr="00AA13ED" w:rsidRDefault="00993B27" w:rsidP="00683C58">
      <w:pPr>
        <w:pStyle w:val="Lijstalinea"/>
        <w:spacing w:after="0"/>
        <w:ind w:left="0"/>
        <w:rPr>
          <w:rFonts w:ascii="Verdana" w:hAnsi="Verdana"/>
          <w:sz w:val="17"/>
          <w:szCs w:val="17"/>
        </w:rPr>
      </w:pPr>
      <w:r>
        <w:rPr>
          <w:rFonts w:ascii="Verdana" w:hAnsi="Verdana"/>
          <w:sz w:val="17"/>
          <w:szCs w:val="17"/>
        </w:rPr>
        <w:t xml:space="preserve">Als een donor de </w:t>
      </w:r>
      <w:proofErr w:type="spellStart"/>
      <w:r>
        <w:rPr>
          <w:rFonts w:ascii="Verdana" w:hAnsi="Verdana"/>
          <w:sz w:val="17"/>
          <w:szCs w:val="17"/>
        </w:rPr>
        <w:t>Malealea</w:t>
      </w:r>
      <w:proofErr w:type="spellEnd"/>
      <w:r>
        <w:rPr>
          <w:rFonts w:ascii="Verdana" w:hAnsi="Verdana"/>
          <w:sz w:val="17"/>
          <w:szCs w:val="17"/>
        </w:rPr>
        <w:t xml:space="preserve"> vallei persoonlijk wil bezoeken, en zijn/haar project wil bekijken, zal SOLMA dit organiseren. In gevallen waar dit werd gedaan, waren de donateurs zeer onder de indruk van het resultaat.</w:t>
      </w:r>
    </w:p>
    <w:p w:rsidR="00683C58" w:rsidRPr="00AA13ED" w:rsidRDefault="00683C58" w:rsidP="00683C58">
      <w:pPr>
        <w:pStyle w:val="Lijstalinea"/>
        <w:spacing w:after="0"/>
        <w:ind w:left="0"/>
        <w:rPr>
          <w:rFonts w:ascii="Verdana" w:hAnsi="Verdana"/>
          <w:sz w:val="17"/>
          <w:szCs w:val="17"/>
        </w:rPr>
      </w:pPr>
    </w:p>
    <w:p w:rsidR="00683C58" w:rsidRPr="00AA13ED" w:rsidRDefault="00005DF2" w:rsidP="00683C58">
      <w:pPr>
        <w:pStyle w:val="Lijstalinea"/>
        <w:numPr>
          <w:ilvl w:val="0"/>
          <w:numId w:val="1"/>
        </w:numPr>
        <w:spacing w:after="0"/>
        <w:ind w:left="0" w:firstLine="0"/>
        <w:rPr>
          <w:rFonts w:ascii="Verdana" w:hAnsi="Verdana"/>
          <w:b/>
          <w:sz w:val="17"/>
          <w:szCs w:val="17"/>
        </w:rPr>
      </w:pPr>
      <w:r w:rsidRPr="00AA13ED">
        <w:rPr>
          <w:rFonts w:ascii="Verdana" w:hAnsi="Verdana"/>
          <w:b/>
          <w:sz w:val="17"/>
          <w:szCs w:val="17"/>
        </w:rPr>
        <w:t>Communicati</w:t>
      </w:r>
      <w:r w:rsidR="00993B27">
        <w:rPr>
          <w:rFonts w:ascii="Verdana" w:hAnsi="Verdana"/>
          <w:b/>
          <w:sz w:val="17"/>
          <w:szCs w:val="17"/>
        </w:rPr>
        <w:t>e</w:t>
      </w:r>
      <w:r w:rsidRPr="00AA13ED">
        <w:rPr>
          <w:rFonts w:ascii="Verdana" w:hAnsi="Verdana"/>
          <w:b/>
          <w:sz w:val="17"/>
          <w:szCs w:val="17"/>
        </w:rPr>
        <w:t xml:space="preserve"> </w:t>
      </w:r>
      <w:r w:rsidR="00993B27">
        <w:rPr>
          <w:rFonts w:ascii="Verdana" w:hAnsi="Verdana"/>
          <w:b/>
          <w:sz w:val="17"/>
          <w:szCs w:val="17"/>
        </w:rPr>
        <w:t>met</w:t>
      </w:r>
      <w:r w:rsidRPr="00AA13ED">
        <w:rPr>
          <w:rFonts w:ascii="Verdana" w:hAnsi="Verdana"/>
          <w:b/>
          <w:sz w:val="17"/>
          <w:szCs w:val="17"/>
        </w:rPr>
        <w:t xml:space="preserve"> </w:t>
      </w:r>
      <w:r w:rsidR="00993B27">
        <w:rPr>
          <w:rFonts w:ascii="Verdana" w:hAnsi="Verdana"/>
          <w:b/>
          <w:sz w:val="17"/>
          <w:szCs w:val="17"/>
        </w:rPr>
        <w:t>donateurs</w:t>
      </w:r>
    </w:p>
    <w:p w:rsidR="00005DF2" w:rsidRPr="00AA13ED" w:rsidRDefault="00005DF2" w:rsidP="00683C58">
      <w:pPr>
        <w:pStyle w:val="Lijstalinea"/>
        <w:spacing w:after="0"/>
        <w:ind w:left="0"/>
        <w:rPr>
          <w:rFonts w:ascii="Verdana" w:hAnsi="Verdana"/>
          <w:sz w:val="17"/>
          <w:szCs w:val="17"/>
        </w:rPr>
      </w:pPr>
    </w:p>
    <w:p w:rsidR="00005DF2" w:rsidRPr="00AA13ED" w:rsidRDefault="00AC2A02" w:rsidP="00683C58">
      <w:pPr>
        <w:pStyle w:val="Lijstalinea"/>
        <w:spacing w:after="0"/>
        <w:ind w:left="0"/>
        <w:rPr>
          <w:rFonts w:ascii="Verdana" w:hAnsi="Verdana"/>
          <w:b/>
          <w:sz w:val="17"/>
          <w:szCs w:val="17"/>
        </w:rPr>
      </w:pPr>
      <w:r w:rsidRPr="00AA13ED">
        <w:rPr>
          <w:rFonts w:ascii="Verdana" w:hAnsi="Verdana"/>
          <w:b/>
          <w:sz w:val="17"/>
          <w:szCs w:val="17"/>
        </w:rPr>
        <w:t>4.1</w:t>
      </w:r>
      <w:r w:rsidR="00005DF2" w:rsidRPr="00AA13ED">
        <w:rPr>
          <w:rFonts w:ascii="Verdana" w:hAnsi="Verdana"/>
          <w:b/>
          <w:sz w:val="17"/>
          <w:szCs w:val="17"/>
        </w:rPr>
        <w:tab/>
      </w:r>
      <w:r w:rsidR="00993B27">
        <w:rPr>
          <w:rFonts w:ascii="Verdana" w:hAnsi="Verdana"/>
          <w:b/>
          <w:sz w:val="17"/>
          <w:szCs w:val="17"/>
        </w:rPr>
        <w:t>Jaarverslag</w:t>
      </w:r>
    </w:p>
    <w:p w:rsidR="00005DF2" w:rsidRDefault="00005DF2" w:rsidP="00683C58">
      <w:pPr>
        <w:pStyle w:val="Lijstalinea"/>
        <w:spacing w:after="0"/>
        <w:ind w:left="0"/>
        <w:rPr>
          <w:rFonts w:ascii="Verdana" w:hAnsi="Verdana"/>
          <w:sz w:val="17"/>
          <w:szCs w:val="17"/>
        </w:rPr>
      </w:pPr>
    </w:p>
    <w:p w:rsidR="00993B27" w:rsidRPr="00AA13ED" w:rsidRDefault="00993B27" w:rsidP="00683C58">
      <w:pPr>
        <w:pStyle w:val="Lijstalinea"/>
        <w:spacing w:after="0"/>
        <w:ind w:left="0"/>
        <w:rPr>
          <w:rFonts w:ascii="Verdana" w:hAnsi="Verdana"/>
          <w:sz w:val="17"/>
          <w:szCs w:val="17"/>
        </w:rPr>
      </w:pPr>
      <w:r>
        <w:rPr>
          <w:rFonts w:ascii="Verdana" w:hAnsi="Verdana"/>
          <w:sz w:val="17"/>
          <w:szCs w:val="17"/>
        </w:rPr>
        <w:t xml:space="preserve">Vanaf de start in 2007 wordt elk jaar een Jaarverslag uitgegeven. Dit </w:t>
      </w:r>
      <w:r w:rsidR="00664CB6">
        <w:rPr>
          <w:rFonts w:ascii="Verdana" w:hAnsi="Verdana"/>
          <w:sz w:val="17"/>
          <w:szCs w:val="17"/>
        </w:rPr>
        <w:t>beschrijft de projecten die in het betreffende jaar zijn gerealiseerd en de financiën. De Jaarverslagen worden op de website gepubliceerd.</w:t>
      </w:r>
    </w:p>
    <w:p w:rsidR="00005DF2" w:rsidRPr="00AA13ED" w:rsidRDefault="00005DF2" w:rsidP="00683C58">
      <w:pPr>
        <w:pStyle w:val="Lijstalinea"/>
        <w:spacing w:after="0"/>
        <w:ind w:left="0"/>
        <w:rPr>
          <w:rFonts w:ascii="Verdana" w:hAnsi="Verdana"/>
          <w:sz w:val="17"/>
          <w:szCs w:val="17"/>
        </w:rPr>
      </w:pPr>
    </w:p>
    <w:p w:rsidR="00005DF2" w:rsidRPr="00AA13ED" w:rsidRDefault="00AC2A02" w:rsidP="00683C58">
      <w:pPr>
        <w:pStyle w:val="Lijstalinea"/>
        <w:spacing w:after="0"/>
        <w:ind w:left="0"/>
        <w:rPr>
          <w:rFonts w:ascii="Verdana" w:hAnsi="Verdana"/>
          <w:b/>
          <w:sz w:val="17"/>
          <w:szCs w:val="17"/>
        </w:rPr>
      </w:pPr>
      <w:r w:rsidRPr="00AA13ED">
        <w:rPr>
          <w:rFonts w:ascii="Verdana" w:hAnsi="Verdana"/>
          <w:b/>
          <w:sz w:val="17"/>
          <w:szCs w:val="17"/>
        </w:rPr>
        <w:t>4.2</w:t>
      </w:r>
      <w:r w:rsidR="00005DF2" w:rsidRPr="00AA13ED">
        <w:rPr>
          <w:rFonts w:ascii="Verdana" w:hAnsi="Verdana"/>
          <w:b/>
          <w:sz w:val="17"/>
          <w:szCs w:val="17"/>
        </w:rPr>
        <w:tab/>
      </w:r>
      <w:r w:rsidRPr="00AA13ED">
        <w:rPr>
          <w:rFonts w:ascii="Verdana" w:hAnsi="Verdana"/>
          <w:b/>
          <w:sz w:val="17"/>
          <w:szCs w:val="17"/>
        </w:rPr>
        <w:t>Website</w:t>
      </w:r>
      <w:r w:rsidR="00005DF2" w:rsidRPr="00AA13ED">
        <w:rPr>
          <w:rFonts w:ascii="Verdana" w:hAnsi="Verdana"/>
          <w:b/>
          <w:sz w:val="17"/>
          <w:szCs w:val="17"/>
        </w:rPr>
        <w:t xml:space="preserve"> </w:t>
      </w:r>
      <w:r w:rsidR="00664CB6">
        <w:rPr>
          <w:rFonts w:ascii="Verdana" w:hAnsi="Verdana"/>
          <w:b/>
          <w:sz w:val="17"/>
          <w:szCs w:val="17"/>
        </w:rPr>
        <w:t>en sociale</w:t>
      </w:r>
      <w:r w:rsidR="00005DF2" w:rsidRPr="00AA13ED">
        <w:rPr>
          <w:rFonts w:ascii="Verdana" w:hAnsi="Verdana"/>
          <w:b/>
          <w:sz w:val="17"/>
          <w:szCs w:val="17"/>
        </w:rPr>
        <w:t xml:space="preserve"> media</w:t>
      </w:r>
    </w:p>
    <w:p w:rsidR="00005DF2" w:rsidRDefault="00005DF2"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 xml:space="preserve">De website is de belangrijkste manier van communicatie met donateurs en </w:t>
      </w:r>
      <w:proofErr w:type="spellStart"/>
      <w:r>
        <w:rPr>
          <w:rFonts w:ascii="Verdana" w:hAnsi="Verdana"/>
          <w:sz w:val="17"/>
          <w:szCs w:val="17"/>
        </w:rPr>
        <w:t>goededoelenorganisaties</w:t>
      </w:r>
      <w:proofErr w:type="spellEnd"/>
      <w:r>
        <w:rPr>
          <w:rFonts w:ascii="Verdana" w:hAnsi="Verdana"/>
          <w:sz w:val="17"/>
          <w:szCs w:val="17"/>
        </w:rPr>
        <w:t xml:space="preserve">. Alle informatie over projecten die moeten worden ondersteund en projecten die worden gerealiseerd of voltooid worden op de website gepubliceerd. Ook worden korte </w:t>
      </w:r>
      <w:proofErr w:type="spellStart"/>
      <w:r>
        <w:rPr>
          <w:rFonts w:ascii="Verdana" w:hAnsi="Verdana"/>
          <w:sz w:val="17"/>
          <w:szCs w:val="17"/>
        </w:rPr>
        <w:t>posts</w:t>
      </w:r>
      <w:proofErr w:type="spellEnd"/>
      <w:r>
        <w:rPr>
          <w:rFonts w:ascii="Verdana" w:hAnsi="Verdana"/>
          <w:sz w:val="17"/>
          <w:szCs w:val="17"/>
        </w:rPr>
        <w:t xml:space="preserve"> met foto’s regelmatig op Facebook gezet.</w:t>
      </w:r>
    </w:p>
    <w:p w:rsidR="00005DF2" w:rsidRDefault="00005DF2"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Als een stichting met een ANBI verklaring van de Belastingdienst (belastingaftrek voor donateurs) voldoet SOLMA aan de publicatie van het hoofddoel, het beleidsplan, de namen van de bestuursleden, klachtenprocedure, etc.</w:t>
      </w:r>
    </w:p>
    <w:p w:rsidR="004172A4" w:rsidRPr="00AA13ED" w:rsidRDefault="004172A4" w:rsidP="00683C58">
      <w:pPr>
        <w:pStyle w:val="Lijstalinea"/>
        <w:spacing w:after="0"/>
        <w:ind w:left="0"/>
        <w:rPr>
          <w:rFonts w:ascii="Verdana" w:hAnsi="Verdana"/>
          <w:sz w:val="17"/>
          <w:szCs w:val="17"/>
        </w:rPr>
      </w:pPr>
    </w:p>
    <w:p w:rsidR="004172A4" w:rsidRPr="00AA13ED" w:rsidRDefault="00AC2A02" w:rsidP="00683C58">
      <w:pPr>
        <w:pStyle w:val="Lijstalinea"/>
        <w:spacing w:after="0"/>
        <w:ind w:left="0"/>
        <w:rPr>
          <w:rFonts w:ascii="Verdana" w:hAnsi="Verdana"/>
          <w:b/>
          <w:sz w:val="17"/>
          <w:szCs w:val="17"/>
        </w:rPr>
      </w:pPr>
      <w:r w:rsidRPr="00AA13ED">
        <w:rPr>
          <w:rFonts w:ascii="Verdana" w:hAnsi="Verdana"/>
          <w:b/>
          <w:sz w:val="17"/>
          <w:szCs w:val="17"/>
        </w:rPr>
        <w:t>4.3</w:t>
      </w:r>
      <w:r w:rsidR="004172A4" w:rsidRPr="00AA13ED">
        <w:rPr>
          <w:rFonts w:ascii="Verdana" w:hAnsi="Verdana"/>
          <w:b/>
          <w:sz w:val="17"/>
          <w:szCs w:val="17"/>
        </w:rPr>
        <w:tab/>
      </w:r>
      <w:r w:rsidR="00664CB6">
        <w:rPr>
          <w:rFonts w:ascii="Verdana" w:hAnsi="Verdana"/>
          <w:b/>
          <w:sz w:val="17"/>
          <w:szCs w:val="17"/>
        </w:rPr>
        <w:t>Klachten</w:t>
      </w:r>
      <w:r w:rsidR="004172A4" w:rsidRPr="00AA13ED">
        <w:rPr>
          <w:rFonts w:ascii="Verdana" w:hAnsi="Verdana"/>
          <w:b/>
          <w:sz w:val="17"/>
          <w:szCs w:val="17"/>
        </w:rPr>
        <w:t>procedure</w:t>
      </w:r>
    </w:p>
    <w:p w:rsidR="004172A4" w:rsidRDefault="004172A4"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SOLMA zal alle klachten adequaat en op persoonlijke wijze oplossen.</w:t>
      </w:r>
    </w:p>
    <w:p w:rsidR="00773FDA" w:rsidRDefault="00773FDA"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Allereerst zal de Voorzitter contact opnemen met de persoon die een klacht indient om het betreffende geschil op te lossen.</w:t>
      </w:r>
    </w:p>
    <w:p w:rsidR="00773FDA" w:rsidRDefault="00773FDA"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Ten tweede, indien nodig, zal het volledige bestuur de klacht tot onderlinge tevredenheid oplossen.</w:t>
      </w:r>
    </w:p>
    <w:p w:rsidR="00773FDA" w:rsidRDefault="00773FDA"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Tenslotte zal SOLMA een rapport schrijven over de discussies met de persoon die klaagt, en de bereikte oplossing. De persoon die klaagt dient te tekenen voor instemming.</w:t>
      </w:r>
    </w:p>
    <w:p w:rsidR="004172A4" w:rsidRDefault="004172A4" w:rsidP="00683C58">
      <w:pPr>
        <w:pStyle w:val="Lijstalinea"/>
        <w:spacing w:after="0"/>
        <w:ind w:left="0"/>
        <w:rPr>
          <w:rFonts w:ascii="Verdana" w:hAnsi="Verdana"/>
          <w:sz w:val="17"/>
          <w:szCs w:val="17"/>
        </w:rPr>
      </w:pPr>
    </w:p>
    <w:p w:rsidR="00664CB6" w:rsidRPr="00AA13ED" w:rsidRDefault="00664CB6" w:rsidP="00683C58">
      <w:pPr>
        <w:pStyle w:val="Lijstalinea"/>
        <w:spacing w:after="0"/>
        <w:ind w:left="0"/>
        <w:rPr>
          <w:rFonts w:ascii="Verdana" w:hAnsi="Verdana"/>
          <w:sz w:val="17"/>
          <w:szCs w:val="17"/>
        </w:rPr>
      </w:pPr>
      <w:r>
        <w:rPr>
          <w:rFonts w:ascii="Verdana" w:hAnsi="Verdana"/>
          <w:sz w:val="17"/>
          <w:szCs w:val="17"/>
        </w:rPr>
        <w:t xml:space="preserve">SOLMA streeft ernaar om een goede relatie met haar donateurs zoveel mogelijk te koeteren en te </w:t>
      </w:r>
      <w:r>
        <w:rPr>
          <w:rFonts w:ascii="Verdana" w:hAnsi="Verdana"/>
          <w:sz w:val="17"/>
          <w:szCs w:val="17"/>
        </w:rPr>
        <w:t>onderhouden</w:t>
      </w:r>
      <w:r>
        <w:rPr>
          <w:rFonts w:ascii="Verdana" w:hAnsi="Verdana"/>
          <w:sz w:val="17"/>
          <w:szCs w:val="17"/>
        </w:rPr>
        <w:t xml:space="preserve">. Het op </w:t>
      </w:r>
      <w:proofErr w:type="spellStart"/>
      <w:r>
        <w:rPr>
          <w:rFonts w:ascii="Verdana" w:hAnsi="Verdana"/>
          <w:sz w:val="17"/>
          <w:szCs w:val="17"/>
        </w:rPr>
        <w:t>ee</w:t>
      </w:r>
      <w:proofErr w:type="spellEnd"/>
      <w:r>
        <w:rPr>
          <w:rFonts w:ascii="Verdana" w:hAnsi="Verdana"/>
          <w:sz w:val="17"/>
          <w:szCs w:val="17"/>
        </w:rPr>
        <w:t xml:space="preserve">  goede manier werken met het gedoneerde geld en </w:t>
      </w:r>
      <w:r w:rsidR="006C3412">
        <w:rPr>
          <w:rFonts w:ascii="Verdana" w:hAnsi="Verdana"/>
          <w:sz w:val="17"/>
          <w:szCs w:val="17"/>
        </w:rPr>
        <w:t>adequaat rapporteren zijn de sleutel hiervoor.</w:t>
      </w:r>
    </w:p>
    <w:p w:rsidR="002D2ED2" w:rsidRPr="00AA13ED" w:rsidRDefault="002D2ED2" w:rsidP="00683C58">
      <w:pPr>
        <w:pStyle w:val="Lijstalinea"/>
        <w:spacing w:after="0"/>
        <w:ind w:left="0"/>
        <w:rPr>
          <w:rFonts w:ascii="Verdana" w:hAnsi="Verdana"/>
          <w:sz w:val="17"/>
          <w:szCs w:val="17"/>
        </w:rPr>
      </w:pPr>
    </w:p>
    <w:p w:rsidR="002D2ED2" w:rsidRPr="00AA13ED" w:rsidRDefault="002D2ED2" w:rsidP="00683C58">
      <w:pPr>
        <w:pStyle w:val="Lijstalinea"/>
        <w:spacing w:after="0"/>
        <w:ind w:left="0"/>
        <w:rPr>
          <w:rFonts w:ascii="Verdana" w:hAnsi="Verdana"/>
          <w:sz w:val="17"/>
          <w:szCs w:val="17"/>
        </w:rPr>
      </w:pPr>
      <w:r w:rsidRPr="00AA13ED">
        <w:rPr>
          <w:rFonts w:ascii="Verdana" w:hAnsi="Verdana"/>
          <w:b/>
          <w:sz w:val="17"/>
          <w:szCs w:val="17"/>
        </w:rPr>
        <w:t>5.</w:t>
      </w:r>
      <w:r w:rsidRPr="00AA13ED">
        <w:rPr>
          <w:rFonts w:ascii="Verdana" w:hAnsi="Verdana"/>
          <w:b/>
          <w:sz w:val="17"/>
          <w:szCs w:val="17"/>
        </w:rPr>
        <w:tab/>
      </w:r>
      <w:r w:rsidR="006C3412">
        <w:rPr>
          <w:rFonts w:ascii="Verdana" w:hAnsi="Verdana"/>
          <w:b/>
          <w:sz w:val="17"/>
          <w:szCs w:val="17"/>
        </w:rPr>
        <w:t>Beloning van bestuursleden</w:t>
      </w:r>
    </w:p>
    <w:p w:rsidR="006C3412" w:rsidRDefault="006C3412" w:rsidP="00683C58">
      <w:pPr>
        <w:pStyle w:val="Lijstalinea"/>
        <w:spacing w:after="0"/>
        <w:ind w:left="0"/>
        <w:rPr>
          <w:rFonts w:ascii="Verdana" w:hAnsi="Verdana"/>
          <w:sz w:val="17"/>
          <w:szCs w:val="17"/>
        </w:rPr>
      </w:pPr>
    </w:p>
    <w:p w:rsidR="006C3412" w:rsidRDefault="006C3412" w:rsidP="00683C58">
      <w:pPr>
        <w:pStyle w:val="Lijstalinea"/>
        <w:spacing w:after="0"/>
        <w:ind w:left="0"/>
        <w:rPr>
          <w:rFonts w:ascii="Verdana" w:hAnsi="Verdana"/>
          <w:sz w:val="17"/>
          <w:szCs w:val="17"/>
        </w:rPr>
      </w:pPr>
      <w:r>
        <w:rPr>
          <w:rFonts w:ascii="Verdana" w:hAnsi="Verdana"/>
          <w:sz w:val="17"/>
          <w:szCs w:val="17"/>
        </w:rPr>
        <w:t xml:space="preserve">De bestuursleden van SOLMA ontvangen </w:t>
      </w:r>
      <w:r w:rsidR="00A83B11">
        <w:rPr>
          <w:rFonts w:ascii="Verdana" w:hAnsi="Verdana"/>
          <w:sz w:val="17"/>
          <w:szCs w:val="17"/>
        </w:rPr>
        <w:t>geen enkele beloning of onkostenvergoeding.</w:t>
      </w:r>
    </w:p>
    <w:p w:rsidR="00F44BB5" w:rsidRDefault="00F44BB5" w:rsidP="00683C58">
      <w:pPr>
        <w:pStyle w:val="Lijstalinea"/>
        <w:spacing w:after="0"/>
        <w:ind w:left="0"/>
        <w:rPr>
          <w:rFonts w:ascii="Verdana" w:hAnsi="Verdana"/>
          <w:sz w:val="17"/>
          <w:szCs w:val="17"/>
        </w:rPr>
      </w:pPr>
    </w:p>
    <w:p w:rsidR="00A83B11" w:rsidRPr="00AA13ED" w:rsidRDefault="00A83B11" w:rsidP="00683C58">
      <w:pPr>
        <w:pStyle w:val="Lijstalinea"/>
        <w:spacing w:after="0"/>
        <w:ind w:left="0"/>
        <w:rPr>
          <w:rFonts w:ascii="Verdana" w:hAnsi="Verdana"/>
          <w:sz w:val="17"/>
          <w:szCs w:val="17"/>
        </w:rPr>
      </w:pPr>
      <w:r>
        <w:rPr>
          <w:rFonts w:ascii="Verdana" w:hAnsi="Verdana"/>
          <w:sz w:val="17"/>
          <w:szCs w:val="17"/>
        </w:rPr>
        <w:t xml:space="preserve">De Voorzitter woont deels in Johannesburg, Zuid Afrika, en bezoekt </w:t>
      </w:r>
      <w:proofErr w:type="spellStart"/>
      <w:r>
        <w:rPr>
          <w:rFonts w:ascii="Verdana" w:hAnsi="Verdana"/>
          <w:sz w:val="17"/>
          <w:szCs w:val="17"/>
        </w:rPr>
        <w:t>Malealea</w:t>
      </w:r>
      <w:proofErr w:type="spellEnd"/>
      <w:r>
        <w:rPr>
          <w:rFonts w:ascii="Verdana" w:hAnsi="Verdana"/>
          <w:sz w:val="17"/>
          <w:szCs w:val="17"/>
        </w:rPr>
        <w:t xml:space="preserve"> ten minste vier maal per jaar. Alle kosten van deze bezoeken worden door de Voorzitter in zijn persoonlijke capaciteit betaald.</w:t>
      </w:r>
    </w:p>
    <w:p w:rsidR="00A62AE2" w:rsidRDefault="00A62AE2" w:rsidP="00683C58">
      <w:pPr>
        <w:pStyle w:val="Lijstalinea"/>
        <w:spacing w:after="0"/>
        <w:ind w:left="0"/>
        <w:rPr>
          <w:rFonts w:ascii="Verdana" w:hAnsi="Verdana"/>
          <w:sz w:val="17"/>
          <w:szCs w:val="17"/>
        </w:rPr>
      </w:pPr>
    </w:p>
    <w:p w:rsidR="00A83B11" w:rsidRPr="00AA13ED" w:rsidRDefault="00A83B11" w:rsidP="00683C58">
      <w:pPr>
        <w:pStyle w:val="Lijstalinea"/>
        <w:spacing w:after="0"/>
        <w:ind w:left="0"/>
        <w:rPr>
          <w:rFonts w:ascii="Verdana" w:hAnsi="Verdana"/>
          <w:sz w:val="17"/>
          <w:szCs w:val="17"/>
        </w:rPr>
      </w:pPr>
      <w:r>
        <w:rPr>
          <w:rFonts w:ascii="Verdana" w:hAnsi="Verdana"/>
          <w:sz w:val="17"/>
          <w:szCs w:val="17"/>
        </w:rPr>
        <w:t>De Voorzitter en de Penningmeester zijn gekwalificeerd om alle financiële transacties van SOLMA te doen. Elk project en/of programma dat SOLMA wil financieren wordt besproken in de Bestuursvergadering en/of via email correspondentie.</w:t>
      </w:r>
    </w:p>
    <w:p w:rsidR="002D2ED2" w:rsidRPr="00AA13ED" w:rsidRDefault="002D2ED2" w:rsidP="00683C58">
      <w:pPr>
        <w:pStyle w:val="Lijstalinea"/>
        <w:spacing w:after="0"/>
        <w:ind w:left="0"/>
        <w:rPr>
          <w:rFonts w:ascii="Verdana" w:hAnsi="Verdana"/>
          <w:sz w:val="17"/>
          <w:szCs w:val="17"/>
        </w:rPr>
      </w:pPr>
    </w:p>
    <w:p w:rsidR="002D2ED2" w:rsidRPr="00AA13ED" w:rsidRDefault="002D2ED2" w:rsidP="00683C58">
      <w:pPr>
        <w:pStyle w:val="Lijstalinea"/>
        <w:spacing w:after="0"/>
        <w:ind w:left="0"/>
        <w:rPr>
          <w:rFonts w:ascii="Verdana" w:hAnsi="Verdana"/>
          <w:b/>
          <w:sz w:val="17"/>
          <w:szCs w:val="17"/>
        </w:rPr>
      </w:pPr>
      <w:r w:rsidRPr="00AA13ED">
        <w:rPr>
          <w:rFonts w:ascii="Verdana" w:hAnsi="Verdana"/>
          <w:b/>
          <w:sz w:val="17"/>
          <w:szCs w:val="17"/>
        </w:rPr>
        <w:t>6.</w:t>
      </w:r>
      <w:r w:rsidRPr="00AA13ED">
        <w:rPr>
          <w:rFonts w:ascii="Verdana" w:hAnsi="Verdana"/>
          <w:b/>
          <w:sz w:val="17"/>
          <w:szCs w:val="17"/>
        </w:rPr>
        <w:tab/>
        <w:t>Financi</w:t>
      </w:r>
      <w:r w:rsidR="00A83B11">
        <w:rPr>
          <w:rFonts w:ascii="Verdana" w:hAnsi="Verdana"/>
          <w:b/>
          <w:sz w:val="17"/>
          <w:szCs w:val="17"/>
        </w:rPr>
        <w:t>ën</w:t>
      </w:r>
    </w:p>
    <w:p w:rsidR="002D2ED2" w:rsidRDefault="002D2ED2" w:rsidP="00683C58">
      <w:pPr>
        <w:pStyle w:val="Lijstalinea"/>
        <w:spacing w:after="0"/>
        <w:ind w:left="0"/>
        <w:rPr>
          <w:rFonts w:ascii="Verdana" w:hAnsi="Verdana"/>
          <w:sz w:val="17"/>
          <w:szCs w:val="17"/>
        </w:rPr>
      </w:pPr>
    </w:p>
    <w:p w:rsidR="00A83B11" w:rsidRPr="00AA13ED" w:rsidRDefault="00A83B11" w:rsidP="00683C58">
      <w:pPr>
        <w:pStyle w:val="Lijstalinea"/>
        <w:spacing w:after="0"/>
        <w:ind w:left="0"/>
        <w:rPr>
          <w:rFonts w:ascii="Verdana" w:hAnsi="Verdana"/>
          <w:sz w:val="17"/>
          <w:szCs w:val="17"/>
        </w:rPr>
      </w:pPr>
      <w:r>
        <w:rPr>
          <w:rFonts w:ascii="Verdana" w:hAnsi="Verdana"/>
          <w:sz w:val="17"/>
          <w:szCs w:val="17"/>
        </w:rPr>
        <w:t>SOLMA publiceert haar financiële jaarverslag in haar jaarverslag. Omdat het inkomen aanzienlijk varieert, afhankelijk van de projecten waarvoor fondsen worden geworven (schoolgebouwen, drinkwaterprojecten, etc.) ontwikkelt SOLMA geen jaarlijkse begrotingen.</w:t>
      </w:r>
    </w:p>
    <w:p w:rsidR="002D2ED2" w:rsidRDefault="002D2ED2" w:rsidP="00683C58">
      <w:pPr>
        <w:pStyle w:val="Lijstalinea"/>
        <w:spacing w:after="0"/>
        <w:ind w:left="0"/>
        <w:rPr>
          <w:rFonts w:ascii="Verdana" w:hAnsi="Verdana"/>
          <w:sz w:val="17"/>
          <w:szCs w:val="17"/>
        </w:rPr>
      </w:pPr>
    </w:p>
    <w:p w:rsidR="00A83B11" w:rsidRPr="00AA13ED" w:rsidRDefault="00A83B11" w:rsidP="00683C58">
      <w:pPr>
        <w:pStyle w:val="Lijstalinea"/>
        <w:spacing w:after="0"/>
        <w:ind w:left="0"/>
        <w:rPr>
          <w:rFonts w:ascii="Verdana" w:hAnsi="Verdana"/>
          <w:sz w:val="17"/>
          <w:szCs w:val="17"/>
        </w:rPr>
      </w:pPr>
      <w:r>
        <w:rPr>
          <w:rFonts w:ascii="Verdana" w:hAnsi="Verdana"/>
          <w:sz w:val="17"/>
          <w:szCs w:val="17"/>
        </w:rPr>
        <w:lastRenderedPageBreak/>
        <w:t xml:space="preserve">De bedrijfskosten van SOLMA zijn beperkt tot bankkosten, internetkosten en algemene kosten. Deze kosten overschrijden in het algemeen € 300 per jaar niet. Sinds 2014 publiceert </w:t>
      </w:r>
      <w:r>
        <w:rPr>
          <w:rFonts w:ascii="Verdana" w:hAnsi="Verdana"/>
          <w:sz w:val="17"/>
          <w:szCs w:val="17"/>
        </w:rPr>
        <w:t>SOLMA</w:t>
      </w:r>
      <w:r>
        <w:rPr>
          <w:rFonts w:ascii="Verdana" w:hAnsi="Verdana"/>
          <w:sz w:val="17"/>
          <w:szCs w:val="17"/>
        </w:rPr>
        <w:t xml:space="preserve"> geen door een accountant gecontroleerd financieel jaarverslag meer. Administratiekosten zijn recentelijk verminderd tot € 0.</w:t>
      </w:r>
    </w:p>
    <w:p w:rsidR="00FE31A1" w:rsidRPr="00AA13ED" w:rsidRDefault="00FE31A1" w:rsidP="00683C58">
      <w:pPr>
        <w:pStyle w:val="Lijstalinea"/>
        <w:spacing w:after="0"/>
        <w:ind w:left="0"/>
        <w:rPr>
          <w:rFonts w:ascii="Verdana" w:hAnsi="Verdana"/>
          <w:sz w:val="17"/>
          <w:szCs w:val="17"/>
        </w:rPr>
      </w:pPr>
    </w:p>
    <w:p w:rsidR="00FE31A1" w:rsidRPr="00AA13ED" w:rsidRDefault="00FE31A1" w:rsidP="00683C58">
      <w:pPr>
        <w:pStyle w:val="Lijstalinea"/>
        <w:spacing w:after="0"/>
        <w:ind w:left="0"/>
        <w:rPr>
          <w:rFonts w:ascii="Verdana" w:hAnsi="Verdana"/>
          <w:b/>
          <w:sz w:val="17"/>
          <w:szCs w:val="17"/>
        </w:rPr>
      </w:pPr>
      <w:r w:rsidRPr="00AA13ED">
        <w:rPr>
          <w:rFonts w:ascii="Verdana" w:hAnsi="Verdana"/>
          <w:b/>
          <w:sz w:val="17"/>
          <w:szCs w:val="17"/>
        </w:rPr>
        <w:t>7.</w:t>
      </w:r>
      <w:r w:rsidRPr="00AA13ED">
        <w:rPr>
          <w:rFonts w:ascii="Verdana" w:hAnsi="Verdana"/>
          <w:b/>
          <w:sz w:val="17"/>
          <w:szCs w:val="17"/>
        </w:rPr>
        <w:tab/>
        <w:t>Strategi</w:t>
      </w:r>
      <w:r w:rsidR="00A83B11">
        <w:rPr>
          <w:rFonts w:ascii="Verdana" w:hAnsi="Verdana"/>
          <w:b/>
          <w:sz w:val="17"/>
          <w:szCs w:val="17"/>
        </w:rPr>
        <w:t>sche Samenwerking</w:t>
      </w:r>
    </w:p>
    <w:p w:rsidR="00FE31A1" w:rsidRDefault="00FE31A1" w:rsidP="00683C58">
      <w:pPr>
        <w:pStyle w:val="Lijstalinea"/>
        <w:spacing w:after="0"/>
        <w:ind w:left="0"/>
        <w:rPr>
          <w:rFonts w:ascii="Verdana" w:hAnsi="Verdana"/>
          <w:sz w:val="17"/>
          <w:szCs w:val="17"/>
        </w:rPr>
      </w:pPr>
    </w:p>
    <w:p w:rsidR="00A83B11" w:rsidRPr="00AA13ED" w:rsidRDefault="00A83B11" w:rsidP="00683C58">
      <w:pPr>
        <w:pStyle w:val="Lijstalinea"/>
        <w:spacing w:after="0"/>
        <w:ind w:left="0"/>
        <w:rPr>
          <w:rFonts w:ascii="Verdana" w:hAnsi="Verdana"/>
          <w:sz w:val="17"/>
          <w:szCs w:val="17"/>
        </w:rPr>
      </w:pPr>
      <w:r>
        <w:rPr>
          <w:rFonts w:ascii="Verdana" w:hAnsi="Verdana"/>
          <w:sz w:val="17"/>
          <w:szCs w:val="17"/>
        </w:rPr>
        <w:t xml:space="preserve">Sinds 2017 werkt SOLMA samen </w:t>
      </w:r>
      <w:proofErr w:type="spellStart"/>
      <w:r>
        <w:rPr>
          <w:rFonts w:ascii="Verdana" w:hAnsi="Verdana"/>
          <w:sz w:val="17"/>
          <w:szCs w:val="17"/>
        </w:rPr>
        <w:t>emt</w:t>
      </w:r>
      <w:proofErr w:type="spellEnd"/>
      <w:r>
        <w:rPr>
          <w:rFonts w:ascii="Verdana" w:hAnsi="Verdana"/>
          <w:sz w:val="17"/>
          <w:szCs w:val="17"/>
        </w:rPr>
        <w:t xml:space="preserve"> </w:t>
      </w:r>
      <w:proofErr w:type="spellStart"/>
      <w:r>
        <w:rPr>
          <w:rFonts w:ascii="Verdana" w:hAnsi="Verdana"/>
          <w:sz w:val="17"/>
          <w:szCs w:val="17"/>
        </w:rPr>
        <w:t>Mohloling</w:t>
      </w:r>
      <w:proofErr w:type="spellEnd"/>
      <w:r>
        <w:rPr>
          <w:rFonts w:ascii="Verdana" w:hAnsi="Verdana"/>
          <w:sz w:val="17"/>
          <w:szCs w:val="17"/>
        </w:rPr>
        <w:t xml:space="preserve"> </w:t>
      </w:r>
      <w:proofErr w:type="spellStart"/>
      <w:r>
        <w:rPr>
          <w:rFonts w:ascii="Verdana" w:hAnsi="Verdana"/>
          <w:sz w:val="17"/>
          <w:szCs w:val="17"/>
        </w:rPr>
        <w:t>oa</w:t>
      </w:r>
      <w:proofErr w:type="spellEnd"/>
      <w:r>
        <w:rPr>
          <w:rFonts w:ascii="Verdana" w:hAnsi="Verdana"/>
          <w:sz w:val="17"/>
          <w:szCs w:val="17"/>
        </w:rPr>
        <w:t xml:space="preserve"> </w:t>
      </w:r>
      <w:proofErr w:type="spellStart"/>
      <w:r>
        <w:rPr>
          <w:rFonts w:ascii="Verdana" w:hAnsi="Verdana"/>
          <w:sz w:val="17"/>
          <w:szCs w:val="17"/>
        </w:rPr>
        <w:t>Lerato</w:t>
      </w:r>
      <w:proofErr w:type="spellEnd"/>
      <w:r>
        <w:rPr>
          <w:rFonts w:ascii="Verdana" w:hAnsi="Verdana"/>
          <w:sz w:val="17"/>
          <w:szCs w:val="17"/>
        </w:rPr>
        <w:t xml:space="preserve"> (Bron van Liefde), </w:t>
      </w:r>
      <w:proofErr w:type="spellStart"/>
      <w:r>
        <w:rPr>
          <w:rFonts w:ascii="Verdana" w:hAnsi="Verdana"/>
          <w:sz w:val="17"/>
          <w:szCs w:val="17"/>
        </w:rPr>
        <w:t>ENschede</w:t>
      </w:r>
      <w:proofErr w:type="spellEnd"/>
      <w:r>
        <w:rPr>
          <w:rFonts w:ascii="Verdana" w:hAnsi="Verdana"/>
          <w:sz w:val="17"/>
          <w:szCs w:val="17"/>
        </w:rPr>
        <w:t xml:space="preserve">, Nederland, gesticht door ‘Me Nthabiseng van der Lugt – Matube. </w:t>
      </w:r>
      <w:proofErr w:type="spellStart"/>
      <w:r>
        <w:rPr>
          <w:rFonts w:ascii="Verdana" w:hAnsi="Verdana"/>
          <w:sz w:val="17"/>
          <w:szCs w:val="17"/>
        </w:rPr>
        <w:t>Mohloling</w:t>
      </w:r>
      <w:proofErr w:type="spellEnd"/>
      <w:r>
        <w:rPr>
          <w:rFonts w:ascii="Verdana" w:hAnsi="Verdana"/>
          <w:sz w:val="17"/>
          <w:szCs w:val="17"/>
        </w:rPr>
        <w:t xml:space="preserve"> </w:t>
      </w:r>
      <w:proofErr w:type="spellStart"/>
      <w:r>
        <w:rPr>
          <w:rFonts w:ascii="Verdana" w:hAnsi="Verdana"/>
          <w:sz w:val="17"/>
          <w:szCs w:val="17"/>
        </w:rPr>
        <w:t>oa</w:t>
      </w:r>
      <w:proofErr w:type="spellEnd"/>
      <w:r>
        <w:rPr>
          <w:rFonts w:ascii="Verdana" w:hAnsi="Verdana"/>
          <w:sz w:val="17"/>
          <w:szCs w:val="17"/>
        </w:rPr>
        <w:t xml:space="preserve"> </w:t>
      </w:r>
      <w:proofErr w:type="spellStart"/>
      <w:r>
        <w:rPr>
          <w:rFonts w:ascii="Verdana" w:hAnsi="Verdana"/>
          <w:sz w:val="17"/>
          <w:szCs w:val="17"/>
        </w:rPr>
        <w:t>Lerato</w:t>
      </w:r>
      <w:proofErr w:type="spellEnd"/>
      <w:r>
        <w:rPr>
          <w:rFonts w:ascii="Verdana" w:hAnsi="Verdana"/>
          <w:sz w:val="17"/>
          <w:szCs w:val="17"/>
        </w:rPr>
        <w:t xml:space="preserve"> concentreert haar activiteiten op het dorp van Ha </w:t>
      </w:r>
      <w:proofErr w:type="spellStart"/>
      <w:r>
        <w:rPr>
          <w:rFonts w:ascii="Verdana" w:hAnsi="Verdana"/>
          <w:sz w:val="17"/>
          <w:szCs w:val="17"/>
        </w:rPr>
        <w:t>Raboletsi</w:t>
      </w:r>
      <w:proofErr w:type="spellEnd"/>
      <w:r>
        <w:rPr>
          <w:rFonts w:ascii="Verdana" w:hAnsi="Verdana"/>
          <w:sz w:val="17"/>
          <w:szCs w:val="17"/>
        </w:rPr>
        <w:t xml:space="preserve">, waar ‘Me Nthabiseng werd geboren. Eén van de projecten waarvoor zij fondsen werven is de renovatie en uitbreiding van het drinkwatersysteem voor Ha </w:t>
      </w:r>
      <w:proofErr w:type="spellStart"/>
      <w:r>
        <w:rPr>
          <w:rFonts w:ascii="Verdana" w:hAnsi="Verdana"/>
          <w:sz w:val="17"/>
          <w:szCs w:val="17"/>
        </w:rPr>
        <w:t>Raboletsi</w:t>
      </w:r>
      <w:proofErr w:type="spellEnd"/>
      <w:r>
        <w:rPr>
          <w:rFonts w:ascii="Verdana" w:hAnsi="Verdana"/>
          <w:sz w:val="17"/>
          <w:szCs w:val="17"/>
        </w:rPr>
        <w:t xml:space="preserve"> en de dorpjes in de omgeving. SOLMA heeft uitgebreide ervaring met dit soort projecten en deelt haar expertise met </w:t>
      </w:r>
      <w:proofErr w:type="spellStart"/>
      <w:r>
        <w:rPr>
          <w:rFonts w:ascii="Verdana" w:hAnsi="Verdana"/>
          <w:sz w:val="17"/>
          <w:szCs w:val="17"/>
        </w:rPr>
        <w:t>Mohloling</w:t>
      </w:r>
      <w:proofErr w:type="spellEnd"/>
      <w:r>
        <w:rPr>
          <w:rFonts w:ascii="Verdana" w:hAnsi="Verdana"/>
          <w:sz w:val="17"/>
          <w:szCs w:val="17"/>
        </w:rPr>
        <w:t xml:space="preserve"> </w:t>
      </w:r>
      <w:proofErr w:type="spellStart"/>
      <w:r>
        <w:rPr>
          <w:rFonts w:ascii="Verdana" w:hAnsi="Verdana"/>
          <w:sz w:val="17"/>
          <w:szCs w:val="17"/>
        </w:rPr>
        <w:t>oa</w:t>
      </w:r>
      <w:proofErr w:type="spellEnd"/>
      <w:r>
        <w:rPr>
          <w:rFonts w:ascii="Verdana" w:hAnsi="Verdana"/>
          <w:sz w:val="17"/>
          <w:szCs w:val="17"/>
        </w:rPr>
        <w:t xml:space="preserve"> </w:t>
      </w:r>
      <w:proofErr w:type="spellStart"/>
      <w:r>
        <w:rPr>
          <w:rFonts w:ascii="Verdana" w:hAnsi="Verdana"/>
          <w:sz w:val="17"/>
          <w:szCs w:val="17"/>
        </w:rPr>
        <w:t>Lerato</w:t>
      </w:r>
      <w:proofErr w:type="spellEnd"/>
      <w:r>
        <w:rPr>
          <w:rFonts w:ascii="Verdana" w:hAnsi="Verdana"/>
          <w:sz w:val="17"/>
          <w:szCs w:val="17"/>
        </w:rPr>
        <w:t xml:space="preserve">. SOLMA bezoekt de </w:t>
      </w:r>
      <w:r w:rsidR="006408BE">
        <w:rPr>
          <w:rFonts w:ascii="Verdana" w:hAnsi="Verdana"/>
          <w:sz w:val="17"/>
          <w:szCs w:val="17"/>
        </w:rPr>
        <w:t xml:space="preserve">mensen van Ha </w:t>
      </w:r>
      <w:proofErr w:type="spellStart"/>
      <w:r w:rsidR="006408BE">
        <w:rPr>
          <w:rFonts w:ascii="Verdana" w:hAnsi="Verdana"/>
          <w:sz w:val="17"/>
          <w:szCs w:val="17"/>
        </w:rPr>
        <w:t>Raboletsi</w:t>
      </w:r>
      <w:proofErr w:type="spellEnd"/>
      <w:r w:rsidR="006408BE">
        <w:rPr>
          <w:rFonts w:ascii="Verdana" w:hAnsi="Verdana"/>
          <w:sz w:val="17"/>
          <w:szCs w:val="17"/>
        </w:rPr>
        <w:t xml:space="preserve"> regelmatig om de voortgang van de projecten te bespreken.</w:t>
      </w:r>
    </w:p>
    <w:p w:rsidR="00FE31A1" w:rsidRDefault="00FE31A1" w:rsidP="00683C58">
      <w:pPr>
        <w:pStyle w:val="Lijstalinea"/>
        <w:spacing w:after="0"/>
        <w:ind w:left="0"/>
        <w:rPr>
          <w:rFonts w:ascii="Verdana" w:hAnsi="Verdana"/>
          <w:sz w:val="17"/>
          <w:szCs w:val="17"/>
        </w:rPr>
      </w:pPr>
    </w:p>
    <w:p w:rsidR="006408BE" w:rsidRPr="00AA13ED" w:rsidRDefault="006408BE" w:rsidP="00683C58">
      <w:pPr>
        <w:pStyle w:val="Lijstalinea"/>
        <w:spacing w:after="0"/>
        <w:ind w:left="0"/>
        <w:rPr>
          <w:rFonts w:ascii="Verdana" w:hAnsi="Verdana"/>
          <w:sz w:val="17"/>
          <w:szCs w:val="17"/>
        </w:rPr>
      </w:pPr>
      <w:r>
        <w:rPr>
          <w:rFonts w:ascii="Verdana" w:hAnsi="Verdana"/>
          <w:sz w:val="17"/>
          <w:szCs w:val="17"/>
        </w:rPr>
        <w:t xml:space="preserve">In de toekomst zullen SOLMA en </w:t>
      </w:r>
      <w:proofErr w:type="spellStart"/>
      <w:r>
        <w:rPr>
          <w:rFonts w:ascii="Verdana" w:hAnsi="Verdana"/>
          <w:sz w:val="17"/>
          <w:szCs w:val="17"/>
        </w:rPr>
        <w:t>Mohloling</w:t>
      </w:r>
      <w:proofErr w:type="spellEnd"/>
      <w:r>
        <w:rPr>
          <w:rFonts w:ascii="Verdana" w:hAnsi="Verdana"/>
          <w:sz w:val="17"/>
          <w:szCs w:val="17"/>
        </w:rPr>
        <w:t xml:space="preserve"> </w:t>
      </w:r>
      <w:proofErr w:type="spellStart"/>
      <w:r>
        <w:rPr>
          <w:rFonts w:ascii="Verdana" w:hAnsi="Verdana"/>
          <w:sz w:val="17"/>
          <w:szCs w:val="17"/>
        </w:rPr>
        <w:t>oa</w:t>
      </w:r>
      <w:proofErr w:type="spellEnd"/>
      <w:r>
        <w:rPr>
          <w:rFonts w:ascii="Verdana" w:hAnsi="Verdana"/>
          <w:sz w:val="17"/>
          <w:szCs w:val="17"/>
        </w:rPr>
        <w:t xml:space="preserve"> </w:t>
      </w:r>
      <w:proofErr w:type="spellStart"/>
      <w:r>
        <w:rPr>
          <w:rFonts w:ascii="Verdana" w:hAnsi="Verdana"/>
          <w:sz w:val="17"/>
          <w:szCs w:val="17"/>
        </w:rPr>
        <w:t>Lerato</w:t>
      </w:r>
      <w:proofErr w:type="spellEnd"/>
      <w:r>
        <w:rPr>
          <w:rFonts w:ascii="Verdana" w:hAnsi="Verdana"/>
          <w:sz w:val="17"/>
          <w:szCs w:val="17"/>
        </w:rPr>
        <w:t xml:space="preserve"> overwegen om samen te gaan in een nieuwe gezamenlijke stichting voor het werven van fondsen voor projecten in Lesotho, met een nadruk op de </w:t>
      </w:r>
      <w:proofErr w:type="spellStart"/>
      <w:r>
        <w:rPr>
          <w:rFonts w:ascii="Verdana" w:hAnsi="Verdana"/>
          <w:sz w:val="17"/>
          <w:szCs w:val="17"/>
        </w:rPr>
        <w:t>Malealea</w:t>
      </w:r>
      <w:proofErr w:type="spellEnd"/>
      <w:r>
        <w:rPr>
          <w:rFonts w:ascii="Verdana" w:hAnsi="Verdana"/>
          <w:sz w:val="17"/>
          <w:szCs w:val="17"/>
        </w:rPr>
        <w:t xml:space="preserve"> vallei en Ha </w:t>
      </w:r>
      <w:proofErr w:type="spellStart"/>
      <w:r>
        <w:rPr>
          <w:rFonts w:ascii="Verdana" w:hAnsi="Verdana"/>
          <w:sz w:val="17"/>
          <w:szCs w:val="17"/>
        </w:rPr>
        <w:t>Raboletsi</w:t>
      </w:r>
      <w:proofErr w:type="spellEnd"/>
      <w:r>
        <w:rPr>
          <w:rFonts w:ascii="Verdana" w:hAnsi="Verdana"/>
          <w:sz w:val="17"/>
          <w:szCs w:val="17"/>
        </w:rPr>
        <w:t>. Dit is bedoeld om de continuïteit en slagkracht van beide organisaties te versterken.</w:t>
      </w:r>
      <w:bookmarkStart w:id="0" w:name="_GoBack"/>
      <w:bookmarkEnd w:id="0"/>
    </w:p>
    <w:sectPr w:rsidR="006408BE" w:rsidRPr="00AA13ED" w:rsidSect="002303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249B0"/>
    <w:multiLevelType w:val="multilevel"/>
    <w:tmpl w:val="6E984C9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2D9608C8"/>
    <w:multiLevelType w:val="multilevel"/>
    <w:tmpl w:val="36BE6DE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323D7EAC"/>
    <w:multiLevelType w:val="multilevel"/>
    <w:tmpl w:val="FFBEBB0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 w15:restartNumberingAfterBreak="0">
    <w:nsid w:val="35AB0E62"/>
    <w:multiLevelType w:val="multilevel"/>
    <w:tmpl w:val="15441BA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A02"/>
    <w:rsid w:val="00004BEF"/>
    <w:rsid w:val="00005DF2"/>
    <w:rsid w:val="00007233"/>
    <w:rsid w:val="00007BAF"/>
    <w:rsid w:val="000222DC"/>
    <w:rsid w:val="000224CA"/>
    <w:rsid w:val="00022AB7"/>
    <w:rsid w:val="000247A3"/>
    <w:rsid w:val="00030BF9"/>
    <w:rsid w:val="0003161B"/>
    <w:rsid w:val="000346D3"/>
    <w:rsid w:val="00042145"/>
    <w:rsid w:val="00045872"/>
    <w:rsid w:val="0005008E"/>
    <w:rsid w:val="00050233"/>
    <w:rsid w:val="00064CAC"/>
    <w:rsid w:val="00076729"/>
    <w:rsid w:val="00077951"/>
    <w:rsid w:val="000815DC"/>
    <w:rsid w:val="000844AE"/>
    <w:rsid w:val="0009008B"/>
    <w:rsid w:val="00090EF6"/>
    <w:rsid w:val="0009444D"/>
    <w:rsid w:val="0009444F"/>
    <w:rsid w:val="00096422"/>
    <w:rsid w:val="000A2DCC"/>
    <w:rsid w:val="000A2FD9"/>
    <w:rsid w:val="000A7DE0"/>
    <w:rsid w:val="000B00F0"/>
    <w:rsid w:val="000B2D07"/>
    <w:rsid w:val="000B3540"/>
    <w:rsid w:val="000B7E68"/>
    <w:rsid w:val="000C5B24"/>
    <w:rsid w:val="000D633E"/>
    <w:rsid w:val="000D76F7"/>
    <w:rsid w:val="000E46AB"/>
    <w:rsid w:val="000F2DF0"/>
    <w:rsid w:val="000F4DF3"/>
    <w:rsid w:val="00103DFA"/>
    <w:rsid w:val="00107F5A"/>
    <w:rsid w:val="00117E60"/>
    <w:rsid w:val="00120EC5"/>
    <w:rsid w:val="001234FC"/>
    <w:rsid w:val="00131404"/>
    <w:rsid w:val="0013400E"/>
    <w:rsid w:val="0013555E"/>
    <w:rsid w:val="001376A9"/>
    <w:rsid w:val="00140BB2"/>
    <w:rsid w:val="001411CF"/>
    <w:rsid w:val="00141CF1"/>
    <w:rsid w:val="00147E06"/>
    <w:rsid w:val="00152139"/>
    <w:rsid w:val="001539E5"/>
    <w:rsid w:val="00167160"/>
    <w:rsid w:val="001736D7"/>
    <w:rsid w:val="001847B0"/>
    <w:rsid w:val="001869C5"/>
    <w:rsid w:val="00192FEC"/>
    <w:rsid w:val="00195F2C"/>
    <w:rsid w:val="0019714B"/>
    <w:rsid w:val="001A3371"/>
    <w:rsid w:val="001A5310"/>
    <w:rsid w:val="001A5EF4"/>
    <w:rsid w:val="001A6456"/>
    <w:rsid w:val="001A7CA1"/>
    <w:rsid w:val="001B401B"/>
    <w:rsid w:val="001C1CA0"/>
    <w:rsid w:val="001C3565"/>
    <w:rsid w:val="001D5D2A"/>
    <w:rsid w:val="001D61AE"/>
    <w:rsid w:val="001E519F"/>
    <w:rsid w:val="001E5F1D"/>
    <w:rsid w:val="001E74F6"/>
    <w:rsid w:val="001F1A3C"/>
    <w:rsid w:val="00205E48"/>
    <w:rsid w:val="00214715"/>
    <w:rsid w:val="002249E6"/>
    <w:rsid w:val="002303A8"/>
    <w:rsid w:val="00232014"/>
    <w:rsid w:val="00232CDB"/>
    <w:rsid w:val="00235D1E"/>
    <w:rsid w:val="00236249"/>
    <w:rsid w:val="0024069A"/>
    <w:rsid w:val="00257810"/>
    <w:rsid w:val="00287410"/>
    <w:rsid w:val="00292C8F"/>
    <w:rsid w:val="0029554D"/>
    <w:rsid w:val="002964DA"/>
    <w:rsid w:val="002A1B54"/>
    <w:rsid w:val="002A2150"/>
    <w:rsid w:val="002B01BB"/>
    <w:rsid w:val="002B2CF0"/>
    <w:rsid w:val="002B3011"/>
    <w:rsid w:val="002B4066"/>
    <w:rsid w:val="002B7083"/>
    <w:rsid w:val="002C1751"/>
    <w:rsid w:val="002D1588"/>
    <w:rsid w:val="002D2ED2"/>
    <w:rsid w:val="002E2460"/>
    <w:rsid w:val="002E3C0A"/>
    <w:rsid w:val="002E622A"/>
    <w:rsid w:val="002F052C"/>
    <w:rsid w:val="003029FB"/>
    <w:rsid w:val="003032F9"/>
    <w:rsid w:val="00310FFD"/>
    <w:rsid w:val="003169F9"/>
    <w:rsid w:val="00320B16"/>
    <w:rsid w:val="00323091"/>
    <w:rsid w:val="003268B9"/>
    <w:rsid w:val="00330AB7"/>
    <w:rsid w:val="00341600"/>
    <w:rsid w:val="00342807"/>
    <w:rsid w:val="00347ADE"/>
    <w:rsid w:val="003553BF"/>
    <w:rsid w:val="00357F87"/>
    <w:rsid w:val="00362643"/>
    <w:rsid w:val="00362B60"/>
    <w:rsid w:val="003646DC"/>
    <w:rsid w:val="00372DF2"/>
    <w:rsid w:val="00380204"/>
    <w:rsid w:val="00382BA6"/>
    <w:rsid w:val="00383606"/>
    <w:rsid w:val="003913A7"/>
    <w:rsid w:val="0039257F"/>
    <w:rsid w:val="00392D0E"/>
    <w:rsid w:val="003A2A80"/>
    <w:rsid w:val="003A534C"/>
    <w:rsid w:val="003B1178"/>
    <w:rsid w:val="003B1AE5"/>
    <w:rsid w:val="003B6EAA"/>
    <w:rsid w:val="003C0EAC"/>
    <w:rsid w:val="003C1CA3"/>
    <w:rsid w:val="003C277C"/>
    <w:rsid w:val="003C69DD"/>
    <w:rsid w:val="003D50C3"/>
    <w:rsid w:val="003D541C"/>
    <w:rsid w:val="003E2A12"/>
    <w:rsid w:val="003E4627"/>
    <w:rsid w:val="003F2502"/>
    <w:rsid w:val="003F51CA"/>
    <w:rsid w:val="003F6EF8"/>
    <w:rsid w:val="00400320"/>
    <w:rsid w:val="00401EB4"/>
    <w:rsid w:val="0040544C"/>
    <w:rsid w:val="00405CBF"/>
    <w:rsid w:val="0040622A"/>
    <w:rsid w:val="00412629"/>
    <w:rsid w:val="00415EF8"/>
    <w:rsid w:val="004160D2"/>
    <w:rsid w:val="004172A4"/>
    <w:rsid w:val="004229BE"/>
    <w:rsid w:val="0042639C"/>
    <w:rsid w:val="00426D94"/>
    <w:rsid w:val="00433A75"/>
    <w:rsid w:val="00440F0E"/>
    <w:rsid w:val="00455D79"/>
    <w:rsid w:val="00456939"/>
    <w:rsid w:val="004577AC"/>
    <w:rsid w:val="004628E8"/>
    <w:rsid w:val="0047064E"/>
    <w:rsid w:val="00472CC8"/>
    <w:rsid w:val="00474722"/>
    <w:rsid w:val="00475AA2"/>
    <w:rsid w:val="00486CEB"/>
    <w:rsid w:val="004B07C6"/>
    <w:rsid w:val="004B1EF1"/>
    <w:rsid w:val="004B2851"/>
    <w:rsid w:val="004B7DFF"/>
    <w:rsid w:val="004C3C70"/>
    <w:rsid w:val="004D081E"/>
    <w:rsid w:val="004E7F27"/>
    <w:rsid w:val="004F2E9D"/>
    <w:rsid w:val="004F6883"/>
    <w:rsid w:val="00500BFC"/>
    <w:rsid w:val="00501790"/>
    <w:rsid w:val="00505A74"/>
    <w:rsid w:val="00514793"/>
    <w:rsid w:val="00533727"/>
    <w:rsid w:val="00536811"/>
    <w:rsid w:val="005411E5"/>
    <w:rsid w:val="00546ED5"/>
    <w:rsid w:val="00554812"/>
    <w:rsid w:val="00573856"/>
    <w:rsid w:val="00576E43"/>
    <w:rsid w:val="0059171E"/>
    <w:rsid w:val="00591D39"/>
    <w:rsid w:val="005937D9"/>
    <w:rsid w:val="00594DD8"/>
    <w:rsid w:val="005964CB"/>
    <w:rsid w:val="005A0D0F"/>
    <w:rsid w:val="005A46AB"/>
    <w:rsid w:val="005B09D8"/>
    <w:rsid w:val="005B7432"/>
    <w:rsid w:val="005C23B7"/>
    <w:rsid w:val="005C4809"/>
    <w:rsid w:val="005C4F97"/>
    <w:rsid w:val="005D5FAA"/>
    <w:rsid w:val="006006E5"/>
    <w:rsid w:val="00600C68"/>
    <w:rsid w:val="00605C95"/>
    <w:rsid w:val="00613109"/>
    <w:rsid w:val="00613292"/>
    <w:rsid w:val="00613815"/>
    <w:rsid w:val="006200B1"/>
    <w:rsid w:val="0062642B"/>
    <w:rsid w:val="006364B4"/>
    <w:rsid w:val="006407F0"/>
    <w:rsid w:val="006408BE"/>
    <w:rsid w:val="00643711"/>
    <w:rsid w:val="006438AD"/>
    <w:rsid w:val="006457C1"/>
    <w:rsid w:val="00650458"/>
    <w:rsid w:val="00650992"/>
    <w:rsid w:val="00657624"/>
    <w:rsid w:val="00662899"/>
    <w:rsid w:val="00664CB6"/>
    <w:rsid w:val="00666F9C"/>
    <w:rsid w:val="00683C58"/>
    <w:rsid w:val="00691261"/>
    <w:rsid w:val="00694116"/>
    <w:rsid w:val="006A32C7"/>
    <w:rsid w:val="006B3614"/>
    <w:rsid w:val="006B6822"/>
    <w:rsid w:val="006C3412"/>
    <w:rsid w:val="006D0B37"/>
    <w:rsid w:val="006D1C46"/>
    <w:rsid w:val="006F1723"/>
    <w:rsid w:val="00701018"/>
    <w:rsid w:val="00713969"/>
    <w:rsid w:val="007372E8"/>
    <w:rsid w:val="00737306"/>
    <w:rsid w:val="00740C24"/>
    <w:rsid w:val="00744EBA"/>
    <w:rsid w:val="007505F9"/>
    <w:rsid w:val="0075531A"/>
    <w:rsid w:val="00763689"/>
    <w:rsid w:val="00763B27"/>
    <w:rsid w:val="00773FDA"/>
    <w:rsid w:val="007842F5"/>
    <w:rsid w:val="00793279"/>
    <w:rsid w:val="00795DED"/>
    <w:rsid w:val="007B3578"/>
    <w:rsid w:val="007C27F9"/>
    <w:rsid w:val="007D3111"/>
    <w:rsid w:val="007E0EB0"/>
    <w:rsid w:val="007E1D7C"/>
    <w:rsid w:val="007E35D6"/>
    <w:rsid w:val="007E50F8"/>
    <w:rsid w:val="0080044D"/>
    <w:rsid w:val="008029BE"/>
    <w:rsid w:val="0081549F"/>
    <w:rsid w:val="008158EE"/>
    <w:rsid w:val="0082401B"/>
    <w:rsid w:val="00840CA0"/>
    <w:rsid w:val="008508E5"/>
    <w:rsid w:val="008567E9"/>
    <w:rsid w:val="00860DA9"/>
    <w:rsid w:val="00872A1D"/>
    <w:rsid w:val="00891ED4"/>
    <w:rsid w:val="00893DA7"/>
    <w:rsid w:val="0089728D"/>
    <w:rsid w:val="008A5178"/>
    <w:rsid w:val="008A6C80"/>
    <w:rsid w:val="008B11BC"/>
    <w:rsid w:val="008B4538"/>
    <w:rsid w:val="008C1CD4"/>
    <w:rsid w:val="008C2A40"/>
    <w:rsid w:val="008C3DCE"/>
    <w:rsid w:val="008C5683"/>
    <w:rsid w:val="008D0D87"/>
    <w:rsid w:val="008D2A08"/>
    <w:rsid w:val="008D7B91"/>
    <w:rsid w:val="00915883"/>
    <w:rsid w:val="00923580"/>
    <w:rsid w:val="00933B34"/>
    <w:rsid w:val="00937089"/>
    <w:rsid w:val="00941DE2"/>
    <w:rsid w:val="00951813"/>
    <w:rsid w:val="0095414E"/>
    <w:rsid w:val="0096200A"/>
    <w:rsid w:val="00982384"/>
    <w:rsid w:val="009829E8"/>
    <w:rsid w:val="009833B4"/>
    <w:rsid w:val="00985CC7"/>
    <w:rsid w:val="009901C8"/>
    <w:rsid w:val="00993B27"/>
    <w:rsid w:val="009A16A9"/>
    <w:rsid w:val="009A2B28"/>
    <w:rsid w:val="009B192E"/>
    <w:rsid w:val="009B3C50"/>
    <w:rsid w:val="009B62A7"/>
    <w:rsid w:val="009D2CE2"/>
    <w:rsid w:val="009E2013"/>
    <w:rsid w:val="009E536F"/>
    <w:rsid w:val="009F235D"/>
    <w:rsid w:val="009F7FF1"/>
    <w:rsid w:val="00A076EB"/>
    <w:rsid w:val="00A1201D"/>
    <w:rsid w:val="00A24483"/>
    <w:rsid w:val="00A356E1"/>
    <w:rsid w:val="00A36F1C"/>
    <w:rsid w:val="00A44F3F"/>
    <w:rsid w:val="00A452F9"/>
    <w:rsid w:val="00A467C2"/>
    <w:rsid w:val="00A46E3B"/>
    <w:rsid w:val="00A55CDD"/>
    <w:rsid w:val="00A60BA6"/>
    <w:rsid w:val="00A62AE2"/>
    <w:rsid w:val="00A63A28"/>
    <w:rsid w:val="00A64554"/>
    <w:rsid w:val="00A6599B"/>
    <w:rsid w:val="00A72B16"/>
    <w:rsid w:val="00A74394"/>
    <w:rsid w:val="00A7546E"/>
    <w:rsid w:val="00A76292"/>
    <w:rsid w:val="00A764C2"/>
    <w:rsid w:val="00A83B11"/>
    <w:rsid w:val="00A858FB"/>
    <w:rsid w:val="00AA13ED"/>
    <w:rsid w:val="00AA3962"/>
    <w:rsid w:val="00AB366B"/>
    <w:rsid w:val="00AC2A02"/>
    <w:rsid w:val="00AC42C8"/>
    <w:rsid w:val="00AC5AC2"/>
    <w:rsid w:val="00AC5CD3"/>
    <w:rsid w:val="00AD4355"/>
    <w:rsid w:val="00AE1696"/>
    <w:rsid w:val="00AE3AE2"/>
    <w:rsid w:val="00AE52B3"/>
    <w:rsid w:val="00AF19EB"/>
    <w:rsid w:val="00B01EF3"/>
    <w:rsid w:val="00B04AE3"/>
    <w:rsid w:val="00B30A58"/>
    <w:rsid w:val="00B332FF"/>
    <w:rsid w:val="00B35803"/>
    <w:rsid w:val="00B362BA"/>
    <w:rsid w:val="00B74F74"/>
    <w:rsid w:val="00B771CE"/>
    <w:rsid w:val="00B80708"/>
    <w:rsid w:val="00B91356"/>
    <w:rsid w:val="00B94D22"/>
    <w:rsid w:val="00B95899"/>
    <w:rsid w:val="00BA0303"/>
    <w:rsid w:val="00BA73F3"/>
    <w:rsid w:val="00BB058D"/>
    <w:rsid w:val="00BB5AC8"/>
    <w:rsid w:val="00BC5ACF"/>
    <w:rsid w:val="00BD1069"/>
    <w:rsid w:val="00BD1AF1"/>
    <w:rsid w:val="00BD40AD"/>
    <w:rsid w:val="00BE4B1E"/>
    <w:rsid w:val="00BF1046"/>
    <w:rsid w:val="00BF1750"/>
    <w:rsid w:val="00BF2125"/>
    <w:rsid w:val="00BF4770"/>
    <w:rsid w:val="00BF773B"/>
    <w:rsid w:val="00C03047"/>
    <w:rsid w:val="00C04094"/>
    <w:rsid w:val="00C20F23"/>
    <w:rsid w:val="00C232BA"/>
    <w:rsid w:val="00C3077F"/>
    <w:rsid w:val="00C32446"/>
    <w:rsid w:val="00C41096"/>
    <w:rsid w:val="00C4224B"/>
    <w:rsid w:val="00C42A8E"/>
    <w:rsid w:val="00C51E10"/>
    <w:rsid w:val="00C5513B"/>
    <w:rsid w:val="00C70538"/>
    <w:rsid w:val="00C74339"/>
    <w:rsid w:val="00C817DD"/>
    <w:rsid w:val="00CA39BA"/>
    <w:rsid w:val="00CB45CD"/>
    <w:rsid w:val="00CB5D9D"/>
    <w:rsid w:val="00CB621F"/>
    <w:rsid w:val="00CB7C8F"/>
    <w:rsid w:val="00CC0941"/>
    <w:rsid w:val="00CC1C47"/>
    <w:rsid w:val="00CE29CF"/>
    <w:rsid w:val="00CE3D5E"/>
    <w:rsid w:val="00CF3C53"/>
    <w:rsid w:val="00CF5A86"/>
    <w:rsid w:val="00D10B96"/>
    <w:rsid w:val="00D126C5"/>
    <w:rsid w:val="00D21D50"/>
    <w:rsid w:val="00D254C9"/>
    <w:rsid w:val="00D26B58"/>
    <w:rsid w:val="00D30B67"/>
    <w:rsid w:val="00D30CBA"/>
    <w:rsid w:val="00D30F5A"/>
    <w:rsid w:val="00D33A82"/>
    <w:rsid w:val="00D35700"/>
    <w:rsid w:val="00D439A9"/>
    <w:rsid w:val="00D47A59"/>
    <w:rsid w:val="00D7285D"/>
    <w:rsid w:val="00D80B63"/>
    <w:rsid w:val="00DD486C"/>
    <w:rsid w:val="00DD4DA6"/>
    <w:rsid w:val="00DD65C2"/>
    <w:rsid w:val="00DD7DFA"/>
    <w:rsid w:val="00DF6D84"/>
    <w:rsid w:val="00E00557"/>
    <w:rsid w:val="00E02961"/>
    <w:rsid w:val="00E0799E"/>
    <w:rsid w:val="00E15D09"/>
    <w:rsid w:val="00E16968"/>
    <w:rsid w:val="00E16BB4"/>
    <w:rsid w:val="00E1793D"/>
    <w:rsid w:val="00E317D3"/>
    <w:rsid w:val="00E41825"/>
    <w:rsid w:val="00E47C80"/>
    <w:rsid w:val="00E635F7"/>
    <w:rsid w:val="00E82D65"/>
    <w:rsid w:val="00E844C8"/>
    <w:rsid w:val="00E852F0"/>
    <w:rsid w:val="00E953E3"/>
    <w:rsid w:val="00E95814"/>
    <w:rsid w:val="00E976C3"/>
    <w:rsid w:val="00EA1490"/>
    <w:rsid w:val="00ED2CDB"/>
    <w:rsid w:val="00EE17FD"/>
    <w:rsid w:val="00F054A9"/>
    <w:rsid w:val="00F276DF"/>
    <w:rsid w:val="00F4010F"/>
    <w:rsid w:val="00F44BB5"/>
    <w:rsid w:val="00F51D40"/>
    <w:rsid w:val="00F538C2"/>
    <w:rsid w:val="00F65FB7"/>
    <w:rsid w:val="00F7714C"/>
    <w:rsid w:val="00F835BA"/>
    <w:rsid w:val="00F848A0"/>
    <w:rsid w:val="00F865B8"/>
    <w:rsid w:val="00F97E04"/>
    <w:rsid w:val="00FB304E"/>
    <w:rsid w:val="00FB7F73"/>
    <w:rsid w:val="00FC2197"/>
    <w:rsid w:val="00FE2CDE"/>
    <w:rsid w:val="00FE31A1"/>
    <w:rsid w:val="00FE7997"/>
  </w:rsids>
  <m:mathPr>
    <m:mathFont m:val="Cambria Math"/>
    <m:brkBin m:val="before"/>
    <m:brkBinSub m:val="--"/>
    <m:smallFrac m:val="0"/>
    <m:dispDef/>
    <m:lMargin m:val="0"/>
    <m:rMargin m:val="0"/>
    <m:defJc m:val="centerGroup"/>
    <m:wrapIndent m:val="1440"/>
    <m:intLim m:val="subSup"/>
    <m:naryLim m:val="undOvr"/>
  </m:mathPr>
  <w:themeFontLang w:val="en-GB"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4282"/>
  <w15:chartTrackingRefBased/>
  <w15:docId w15:val="{1C83D2E9-FE04-49BE-98C8-B9136453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2A02"/>
    <w:rPr>
      <w:color w:val="0000FF"/>
      <w:u w:val="single"/>
    </w:rPr>
  </w:style>
  <w:style w:type="paragraph" w:styleId="Lijstalinea">
    <w:name w:val="List Paragraph"/>
    <w:basedOn w:val="Standaard"/>
    <w:uiPriority w:val="34"/>
    <w:qFormat/>
    <w:rsid w:val="00AC2A02"/>
    <w:pPr>
      <w:ind w:left="720"/>
      <w:contextualSpacing/>
    </w:pPr>
  </w:style>
  <w:style w:type="character" w:styleId="Onopgelostemelding">
    <w:name w:val="Unresolved Mention"/>
    <w:basedOn w:val="Standaardalinea-lettertype"/>
    <w:uiPriority w:val="99"/>
    <w:semiHidden/>
    <w:unhideWhenUsed/>
    <w:rsid w:val="000815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erard@innoche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1586</Words>
  <Characters>8727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Heijkoop</dc:creator>
  <cp:keywords/>
  <dc:description/>
  <cp:lastModifiedBy>Gerard Heijkoop</cp:lastModifiedBy>
  <cp:revision>5</cp:revision>
  <dcterms:created xsi:type="dcterms:W3CDTF">2018-10-21T13:55:00Z</dcterms:created>
  <dcterms:modified xsi:type="dcterms:W3CDTF">2018-10-28T11:20:00Z</dcterms:modified>
</cp:coreProperties>
</file>